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0D7" w:rsidRDefault="002B30D7" w:rsidP="002B30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общеобразовательное учреждение </w:t>
      </w:r>
    </w:p>
    <w:p w:rsidR="002B30D7" w:rsidRDefault="002B30D7" w:rsidP="002B30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«Нижнетуринская гимназия»</w:t>
      </w:r>
    </w:p>
    <w:p w:rsidR="002B30D7" w:rsidRDefault="002B30D7" w:rsidP="002B30D7">
      <w:pPr>
        <w:spacing w:after="0" w:line="240" w:lineRule="auto"/>
        <w:rPr>
          <w:rFonts w:ascii="Times New Roman" w:hAnsi="Times New Roman" w:cs="Times New Roman"/>
          <w:sz w:val="24"/>
          <w:szCs w:val="24"/>
        </w:rPr>
      </w:pPr>
    </w:p>
    <w:p w:rsidR="002B30D7" w:rsidRDefault="002B30D7" w:rsidP="002B30D7">
      <w:pPr>
        <w:tabs>
          <w:tab w:val="left" w:pos="57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ПРИНЯТО:                                                                                             УТВЕРЖДАЮ:                                                                                                                </w:t>
      </w:r>
    </w:p>
    <w:p w:rsidR="002B30D7" w:rsidRDefault="002B30D7" w:rsidP="002B30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предметно-методической кафедрой                                                    И.о. директора МАОУ  </w:t>
      </w:r>
    </w:p>
    <w:p w:rsidR="002B30D7" w:rsidRDefault="002B30D7" w:rsidP="002B30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учителей начальных классов                                                               «Нижнетуринская  гимназия»                                                                                       </w:t>
      </w:r>
    </w:p>
    <w:p w:rsidR="002B30D7" w:rsidRDefault="002B30D7" w:rsidP="002B30D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Протокол № </w:t>
      </w:r>
      <w:r>
        <w:rPr>
          <w:rFonts w:ascii="Times New Roman" w:hAnsi="Times New Roman" w:cs="Times New Roman"/>
          <w:sz w:val="24"/>
          <w:szCs w:val="24"/>
          <w:u w:val="single"/>
        </w:rPr>
        <w:t xml:space="preserve"> 1 </w:t>
      </w:r>
      <w:r>
        <w:rPr>
          <w:rFonts w:ascii="Times New Roman" w:hAnsi="Times New Roman" w:cs="Times New Roman"/>
          <w:sz w:val="24"/>
          <w:szCs w:val="24"/>
        </w:rPr>
        <w:t xml:space="preserve"> от « </w:t>
      </w:r>
      <w:r>
        <w:rPr>
          <w:rFonts w:ascii="Times New Roman" w:hAnsi="Times New Roman" w:cs="Times New Roman"/>
          <w:sz w:val="24"/>
          <w:szCs w:val="24"/>
          <w:u w:val="single"/>
        </w:rPr>
        <w:t xml:space="preserve"> 30 </w:t>
      </w:r>
      <w:r>
        <w:rPr>
          <w:rFonts w:ascii="Times New Roman" w:hAnsi="Times New Roman" w:cs="Times New Roman"/>
          <w:sz w:val="24"/>
          <w:szCs w:val="24"/>
        </w:rPr>
        <w:t xml:space="preserve"> » </w:t>
      </w:r>
      <w:r>
        <w:rPr>
          <w:rFonts w:ascii="Times New Roman" w:hAnsi="Times New Roman" w:cs="Times New Roman"/>
          <w:sz w:val="24"/>
          <w:szCs w:val="24"/>
          <w:u w:val="single"/>
        </w:rPr>
        <w:t xml:space="preserve"> августа </w:t>
      </w:r>
      <w:r>
        <w:rPr>
          <w:rFonts w:ascii="Times New Roman" w:hAnsi="Times New Roman" w:cs="Times New Roman"/>
          <w:sz w:val="24"/>
          <w:szCs w:val="24"/>
        </w:rPr>
        <w:t xml:space="preserve"> 2019г.                                         __________ /Соколова Ю.А./                                                                                                                   Руководитель ПМК                                                                              Приказ  № </w:t>
      </w:r>
      <w:r>
        <w:rPr>
          <w:rFonts w:ascii="Times New Roman" w:hAnsi="Times New Roman" w:cs="Times New Roman"/>
          <w:sz w:val="24"/>
          <w:szCs w:val="24"/>
          <w:u w:val="single"/>
        </w:rPr>
        <w:t xml:space="preserve"> 165 </w:t>
      </w:r>
      <w:r>
        <w:rPr>
          <w:rFonts w:ascii="Times New Roman" w:hAnsi="Times New Roman" w:cs="Times New Roman"/>
          <w:sz w:val="24"/>
          <w:szCs w:val="24"/>
        </w:rPr>
        <w:t xml:space="preserve"> от </w:t>
      </w:r>
      <w:r>
        <w:rPr>
          <w:rFonts w:ascii="Times New Roman" w:hAnsi="Times New Roman" w:cs="Times New Roman"/>
          <w:sz w:val="24"/>
          <w:szCs w:val="24"/>
          <w:u w:val="single"/>
        </w:rPr>
        <w:t xml:space="preserve"> 30.08.2019. </w:t>
      </w:r>
    </w:p>
    <w:p w:rsidR="002B30D7" w:rsidRDefault="002B30D7" w:rsidP="002B30D7">
      <w:pPr>
        <w:tabs>
          <w:tab w:val="left" w:pos="57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 /Перевозчикова Л.Л./                                                            </w:t>
      </w:r>
    </w:p>
    <w:p w:rsidR="002B30D7" w:rsidRDefault="002B30D7" w:rsidP="002B30D7">
      <w:pPr>
        <w:tabs>
          <w:tab w:val="left" w:pos="57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5839D4" w:rsidRDefault="005839D4"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tabs>
          <w:tab w:val="left" w:pos="1200"/>
        </w:tabs>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Рабочая программа </w:t>
      </w:r>
    </w:p>
    <w:p w:rsidR="002B30D7" w:rsidRDefault="002B30D7" w:rsidP="005839D4">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по   </w:t>
      </w:r>
      <w:r w:rsidR="004967C7">
        <w:rPr>
          <w:rFonts w:ascii="Times New Roman" w:hAnsi="Times New Roman" w:cs="Times New Roman"/>
          <w:b/>
          <w:sz w:val="32"/>
          <w:szCs w:val="32"/>
        </w:rPr>
        <w:t>математике</w:t>
      </w:r>
    </w:p>
    <w:p w:rsidR="002B30D7" w:rsidRDefault="002B30D7" w:rsidP="002B30D7">
      <w:pPr>
        <w:spacing w:after="0" w:line="240" w:lineRule="auto"/>
        <w:jc w:val="center"/>
        <w:rPr>
          <w:rFonts w:ascii="Times New Roman" w:hAnsi="Times New Roman" w:cs="Times New Roman"/>
          <w:sz w:val="32"/>
          <w:szCs w:val="32"/>
        </w:rPr>
      </w:pPr>
      <w:r>
        <w:rPr>
          <w:rFonts w:ascii="Times New Roman" w:hAnsi="Times New Roman" w:cs="Times New Roman"/>
          <w:b/>
          <w:sz w:val="32"/>
          <w:szCs w:val="32"/>
        </w:rPr>
        <w:t xml:space="preserve">  4 класс</w:t>
      </w:r>
      <w:r>
        <w:rPr>
          <w:rFonts w:ascii="Times New Roman" w:hAnsi="Times New Roman" w:cs="Times New Roman"/>
          <w:sz w:val="32"/>
          <w:szCs w:val="32"/>
        </w:rPr>
        <w:t xml:space="preserve"> </w:t>
      </w: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tabs>
          <w:tab w:val="left" w:pos="6135"/>
        </w:tabs>
        <w:spacing w:after="0" w:line="240" w:lineRule="auto"/>
        <w:jc w:val="right"/>
        <w:rPr>
          <w:rFonts w:ascii="Times New Roman" w:hAnsi="Times New Roman" w:cs="Times New Roman"/>
          <w:sz w:val="24"/>
          <w:szCs w:val="24"/>
        </w:rPr>
      </w:pPr>
    </w:p>
    <w:p w:rsidR="005839D4" w:rsidRDefault="005839D4" w:rsidP="002B30D7">
      <w:pPr>
        <w:tabs>
          <w:tab w:val="left" w:pos="6135"/>
        </w:tabs>
        <w:spacing w:after="0" w:line="240" w:lineRule="auto"/>
        <w:jc w:val="right"/>
        <w:rPr>
          <w:rFonts w:ascii="Times New Roman" w:hAnsi="Times New Roman" w:cs="Times New Roman"/>
          <w:sz w:val="24"/>
          <w:szCs w:val="24"/>
        </w:rPr>
      </w:pPr>
    </w:p>
    <w:p w:rsidR="005839D4" w:rsidRDefault="005839D4" w:rsidP="002B30D7">
      <w:pPr>
        <w:tabs>
          <w:tab w:val="left" w:pos="6135"/>
        </w:tabs>
        <w:spacing w:after="0" w:line="240" w:lineRule="auto"/>
        <w:jc w:val="right"/>
        <w:rPr>
          <w:rFonts w:ascii="Times New Roman" w:hAnsi="Times New Roman" w:cs="Times New Roman"/>
          <w:sz w:val="24"/>
          <w:szCs w:val="24"/>
        </w:rPr>
      </w:pPr>
    </w:p>
    <w:p w:rsidR="002B30D7" w:rsidRDefault="002B30D7" w:rsidP="002B30D7">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2B30D7" w:rsidRDefault="002B30D7" w:rsidP="002B30D7">
      <w:pPr>
        <w:tabs>
          <w:tab w:val="left" w:pos="613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Учитель:</w:t>
      </w:r>
      <w:r>
        <w:rPr>
          <w:rFonts w:ascii="Times New Roman" w:hAnsi="Times New Roman" w:cs="Times New Roman"/>
          <w:sz w:val="24"/>
          <w:szCs w:val="24"/>
        </w:rPr>
        <w:t xml:space="preserve"> Грошева Т.П.,                                                                                                </w:t>
      </w:r>
    </w:p>
    <w:p w:rsidR="002B30D7" w:rsidRDefault="002B30D7" w:rsidP="002B30D7">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высшая квалификационная категория,</w:t>
      </w:r>
    </w:p>
    <w:p w:rsidR="002B30D7" w:rsidRDefault="002B30D7" w:rsidP="002B30D7">
      <w:pPr>
        <w:tabs>
          <w:tab w:val="left" w:pos="613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Траутер О.И.,</w:t>
      </w:r>
    </w:p>
    <w:p w:rsidR="002B30D7" w:rsidRDefault="002B30D7" w:rsidP="002B30D7">
      <w:pPr>
        <w:tabs>
          <w:tab w:val="left" w:pos="613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первая квалификационная категория</w:t>
      </w:r>
    </w:p>
    <w:p w:rsidR="002B30D7" w:rsidRDefault="002B30D7" w:rsidP="002B30D7">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2B30D7" w:rsidRDefault="002B30D7" w:rsidP="002B30D7">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2B30D7" w:rsidRDefault="002B30D7" w:rsidP="002B30D7">
      <w:pPr>
        <w:spacing w:after="0" w:line="240" w:lineRule="auto"/>
        <w:jc w:val="right"/>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rPr>
          <w:rFonts w:ascii="Times New Roman" w:hAnsi="Times New Roman" w:cs="Times New Roman"/>
          <w:sz w:val="24"/>
          <w:szCs w:val="24"/>
        </w:rPr>
      </w:pPr>
    </w:p>
    <w:p w:rsidR="002B30D7" w:rsidRDefault="002B30D7" w:rsidP="002B30D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НТГО, 2019 г.</w:t>
      </w:r>
    </w:p>
    <w:p w:rsidR="002B30D7" w:rsidRDefault="002B30D7" w:rsidP="002B30D7">
      <w:pPr>
        <w:spacing w:after="0" w:line="240" w:lineRule="auto"/>
        <w:jc w:val="center"/>
        <w:rPr>
          <w:rFonts w:ascii="Times New Roman" w:hAnsi="Times New Roman" w:cs="Times New Roman"/>
          <w:sz w:val="24"/>
          <w:szCs w:val="24"/>
        </w:rPr>
      </w:pPr>
    </w:p>
    <w:p w:rsidR="005839D4" w:rsidRDefault="005839D4" w:rsidP="005839D4">
      <w:pPr>
        <w:pStyle w:val="ParagraphStyle"/>
        <w:keepNext/>
        <w:jc w:val="center"/>
        <w:outlineLvl w:val="0"/>
        <w:rPr>
          <w:rFonts w:ascii="Times New Roman" w:hAnsi="Times New Roman" w:cs="Times New Roman"/>
          <w:b/>
          <w:bCs/>
          <w:caps/>
          <w:sz w:val="16"/>
          <w:szCs w:val="16"/>
        </w:rPr>
      </w:pPr>
      <w:bookmarkStart w:id="0" w:name="11"/>
      <w:bookmarkEnd w:id="0"/>
      <w:r w:rsidRPr="00190D43">
        <w:rPr>
          <w:rFonts w:ascii="Times New Roman" w:hAnsi="Times New Roman" w:cs="Times New Roman"/>
          <w:b/>
          <w:bCs/>
          <w:caps/>
        </w:rPr>
        <w:lastRenderedPageBreak/>
        <w:t>Пояснительная записка</w:t>
      </w:r>
    </w:p>
    <w:p w:rsidR="00B06B70" w:rsidRPr="00B06B70" w:rsidRDefault="00B06B70" w:rsidP="005839D4">
      <w:pPr>
        <w:pStyle w:val="ParagraphStyle"/>
        <w:keepNext/>
        <w:jc w:val="center"/>
        <w:outlineLvl w:val="0"/>
        <w:rPr>
          <w:rFonts w:ascii="Times New Roman" w:hAnsi="Times New Roman" w:cs="Times New Roman"/>
          <w:b/>
          <w:bCs/>
          <w:caps/>
          <w:sz w:val="16"/>
          <w:szCs w:val="16"/>
        </w:rPr>
      </w:pPr>
    </w:p>
    <w:p w:rsidR="00B017C6" w:rsidRDefault="005839D4" w:rsidP="00B06B70">
      <w:pPr>
        <w:pStyle w:val="ParagraphStyle"/>
        <w:ind w:firstLine="390"/>
        <w:jc w:val="both"/>
        <w:rPr>
          <w:rFonts w:ascii="Times New Roman" w:hAnsi="Times New Roman" w:cs="Times New Roman"/>
        </w:rPr>
      </w:pPr>
      <w:r w:rsidRPr="00190D43">
        <w:rPr>
          <w:rFonts w:ascii="Times New Roman" w:hAnsi="Times New Roman" w:cs="Times New Roman"/>
        </w:rPr>
        <w:t>Настоящая рабочая программа разработана в соответствии с основными положениями</w:t>
      </w:r>
      <w:r w:rsidR="00B017C6">
        <w:rPr>
          <w:rFonts w:ascii="Times New Roman" w:hAnsi="Times New Roman" w:cs="Times New Roman"/>
        </w:rPr>
        <w:t>:</w:t>
      </w:r>
      <w:r w:rsidRPr="00190D43">
        <w:rPr>
          <w:rFonts w:ascii="Times New Roman" w:hAnsi="Times New Roman" w:cs="Times New Roman"/>
        </w:rPr>
        <w:t xml:space="preserve"> </w:t>
      </w:r>
    </w:p>
    <w:p w:rsidR="00B017C6" w:rsidRDefault="00B017C6" w:rsidP="00B06B70">
      <w:pPr>
        <w:pStyle w:val="ParagraphStyle"/>
        <w:numPr>
          <w:ilvl w:val="0"/>
          <w:numId w:val="10"/>
        </w:numPr>
        <w:jc w:val="both"/>
        <w:rPr>
          <w:rFonts w:ascii="Times New Roman" w:hAnsi="Times New Roman" w:cs="Times New Roman"/>
          <w:lang w:eastAsia="ru-RU"/>
        </w:rPr>
      </w:pPr>
      <w:r w:rsidRPr="00B017C6">
        <w:rPr>
          <w:rFonts w:ascii="Times New Roman" w:hAnsi="Times New Roman" w:cs="Times New Roman"/>
          <w:lang w:eastAsia="ru-RU"/>
        </w:rPr>
        <w:t xml:space="preserve">Федерального государственного образовательного стандарта начального общего </w:t>
      </w:r>
    </w:p>
    <w:p w:rsidR="00B017C6" w:rsidRPr="00B017C6" w:rsidRDefault="00B017C6" w:rsidP="00B06B70">
      <w:pPr>
        <w:pStyle w:val="ParagraphStyle"/>
        <w:jc w:val="both"/>
        <w:rPr>
          <w:rFonts w:ascii="Times New Roman" w:hAnsi="Times New Roman" w:cs="Times New Roman"/>
          <w:lang w:eastAsia="ru-RU"/>
        </w:rPr>
      </w:pPr>
      <w:r w:rsidRPr="00B017C6">
        <w:rPr>
          <w:rFonts w:ascii="Times New Roman" w:hAnsi="Times New Roman" w:cs="Times New Roman"/>
          <w:lang w:eastAsia="ru-RU"/>
        </w:rPr>
        <w:t xml:space="preserve">образования, </w:t>
      </w:r>
    </w:p>
    <w:p w:rsidR="00B017C6" w:rsidRDefault="00B017C6" w:rsidP="00B06B70">
      <w:pPr>
        <w:numPr>
          <w:ilvl w:val="0"/>
          <w:numId w:val="10"/>
        </w:num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r w:rsidRPr="00B017C6">
        <w:rPr>
          <w:rFonts w:ascii="Times New Roman" w:hAnsi="Times New Roman" w:cs="Times New Roman"/>
          <w:sz w:val="24"/>
          <w:szCs w:val="24"/>
        </w:rPr>
        <w:t xml:space="preserve">Требований к результатам освоения основной образовательной программы начального </w:t>
      </w:r>
    </w:p>
    <w:p w:rsidR="00B017C6" w:rsidRPr="00B017C6" w:rsidRDefault="00B017C6" w:rsidP="00B06B70">
      <w:p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r w:rsidRPr="00B017C6">
        <w:rPr>
          <w:rFonts w:ascii="Times New Roman" w:hAnsi="Times New Roman" w:cs="Times New Roman"/>
          <w:sz w:val="24"/>
          <w:szCs w:val="24"/>
        </w:rPr>
        <w:t>общего образования,</w:t>
      </w:r>
    </w:p>
    <w:p w:rsidR="00B017C6" w:rsidRPr="00B017C6" w:rsidRDefault="00B017C6" w:rsidP="00B06B70">
      <w:pPr>
        <w:numPr>
          <w:ilvl w:val="0"/>
          <w:numId w:val="10"/>
        </w:num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proofErr w:type="gramStart"/>
      <w:r w:rsidRPr="00B017C6">
        <w:rPr>
          <w:rFonts w:ascii="Times New Roman" w:hAnsi="Times New Roman" w:cs="Times New Roman"/>
          <w:sz w:val="24"/>
          <w:szCs w:val="24"/>
        </w:rPr>
        <w:t xml:space="preserve">Примерной  программы по математике ("ПРИМЕРНАЯ ОСНОВНАЯ </w:t>
      </w:r>
      <w:proofErr w:type="gramEnd"/>
    </w:p>
    <w:p w:rsidR="00B017C6" w:rsidRPr="00B017C6" w:rsidRDefault="00B017C6" w:rsidP="00B06B70">
      <w:p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r w:rsidRPr="00B017C6">
        <w:rPr>
          <w:rFonts w:ascii="Times New Roman" w:hAnsi="Times New Roman" w:cs="Times New Roman"/>
          <w:sz w:val="24"/>
          <w:szCs w:val="24"/>
        </w:rPr>
        <w:t xml:space="preserve">ОБРАЗОВАТЕЛЬНАЯ ПРОГРАММА НАЧАЛЬНОГО ОБЩЕГО ОБРАЗОВАНИЯ" - </w:t>
      </w:r>
      <w:hyperlink r:id="rId5" w:history="1">
        <w:r w:rsidRPr="00B017C6">
          <w:rPr>
            <w:rStyle w:val="a8"/>
            <w:rFonts w:ascii="Times New Roman" w:hAnsi="Times New Roman" w:cs="Times New Roman"/>
            <w:color w:val="auto"/>
            <w:sz w:val="24"/>
            <w:szCs w:val="24"/>
          </w:rPr>
          <w:t>http://fgosreestr.ru/registry/primernaya-osnovnaya-obrazovatelnaya-programma-nachalnogo-obshhego-obrazovaniya-2/</w:t>
        </w:r>
      </w:hyperlink>
      <w:proofErr w:type="gramStart"/>
      <w:r w:rsidRPr="00B017C6">
        <w:rPr>
          <w:rFonts w:ascii="Times New Roman" w:hAnsi="Times New Roman" w:cs="Times New Roman"/>
          <w:sz w:val="24"/>
          <w:szCs w:val="24"/>
        </w:rPr>
        <w:t xml:space="preserve"> )</w:t>
      </w:r>
      <w:proofErr w:type="gramEnd"/>
    </w:p>
    <w:p w:rsidR="00B017C6" w:rsidRDefault="00B017C6" w:rsidP="00B06B70">
      <w:pPr>
        <w:numPr>
          <w:ilvl w:val="0"/>
          <w:numId w:val="10"/>
        </w:num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r w:rsidRPr="00B017C6">
        <w:rPr>
          <w:rFonts w:ascii="Times New Roman" w:hAnsi="Times New Roman" w:cs="Times New Roman"/>
          <w:sz w:val="24"/>
          <w:szCs w:val="24"/>
        </w:rPr>
        <w:t xml:space="preserve">Авторской программы: Дорофеев Г. В., </w:t>
      </w:r>
      <w:proofErr w:type="spellStart"/>
      <w:r w:rsidRPr="00B017C6">
        <w:rPr>
          <w:rFonts w:ascii="Times New Roman" w:hAnsi="Times New Roman" w:cs="Times New Roman"/>
          <w:sz w:val="24"/>
          <w:szCs w:val="24"/>
        </w:rPr>
        <w:t>Миракова</w:t>
      </w:r>
      <w:proofErr w:type="spellEnd"/>
      <w:r w:rsidRPr="00B017C6">
        <w:rPr>
          <w:rFonts w:ascii="Times New Roman" w:hAnsi="Times New Roman" w:cs="Times New Roman"/>
          <w:sz w:val="24"/>
          <w:szCs w:val="24"/>
        </w:rPr>
        <w:t xml:space="preserve"> Т. Н. Математика. Примерные </w:t>
      </w:r>
    </w:p>
    <w:p w:rsidR="00B017C6" w:rsidRPr="00B017C6" w:rsidRDefault="00B017C6" w:rsidP="00B06B70">
      <w:pPr>
        <w:shd w:val="clear" w:color="auto" w:fill="FFFFFF"/>
        <w:autoSpaceDE w:val="0"/>
        <w:autoSpaceDN w:val="0"/>
        <w:adjustRightInd w:val="0"/>
        <w:spacing w:after="0" w:line="240" w:lineRule="auto"/>
        <w:ind w:right="230"/>
        <w:jc w:val="both"/>
        <w:rPr>
          <w:rFonts w:ascii="Times New Roman" w:hAnsi="Times New Roman" w:cs="Times New Roman"/>
          <w:sz w:val="24"/>
          <w:szCs w:val="24"/>
        </w:rPr>
      </w:pPr>
      <w:r w:rsidRPr="00B017C6">
        <w:rPr>
          <w:rFonts w:ascii="Times New Roman" w:hAnsi="Times New Roman" w:cs="Times New Roman"/>
          <w:sz w:val="24"/>
          <w:szCs w:val="24"/>
        </w:rPr>
        <w:t>рабочие программы. Предметная линия учебников системы «Перспектива». 1-4 классы.</w:t>
      </w:r>
    </w:p>
    <w:p w:rsidR="00B017C6" w:rsidRPr="00B017C6" w:rsidRDefault="00B017C6" w:rsidP="00B06B70">
      <w:pPr>
        <w:shd w:val="clear" w:color="auto" w:fill="FFFFFF"/>
        <w:autoSpaceDE w:val="0"/>
        <w:autoSpaceDN w:val="0"/>
        <w:adjustRightInd w:val="0"/>
        <w:spacing w:line="240" w:lineRule="auto"/>
        <w:ind w:right="230" w:firstLine="708"/>
        <w:jc w:val="both"/>
        <w:rPr>
          <w:rFonts w:ascii="Times New Roman" w:hAnsi="Times New Roman" w:cs="Times New Roman"/>
          <w:sz w:val="24"/>
          <w:szCs w:val="24"/>
        </w:rPr>
      </w:pPr>
      <w:r w:rsidRPr="00B017C6">
        <w:rPr>
          <w:rFonts w:ascii="Times New Roman" w:hAnsi="Times New Roman" w:cs="Times New Roman"/>
          <w:sz w:val="24"/>
          <w:szCs w:val="24"/>
        </w:rPr>
        <w:t>В рабочей программе учтены идеи и положения Концепции духовно-нравственного развития и воспитания лич</w:t>
      </w:r>
      <w:r w:rsidRPr="00B017C6">
        <w:rPr>
          <w:rFonts w:ascii="Times New Roman" w:hAnsi="Times New Roman" w:cs="Times New Roman"/>
          <w:sz w:val="24"/>
          <w:szCs w:val="24"/>
        </w:rPr>
        <w:softHyphen/>
        <w:t xml:space="preserve">ности гражданина России </w:t>
      </w:r>
    </w:p>
    <w:p w:rsidR="00B06B70" w:rsidRDefault="00B06B70" w:rsidP="00B06B70">
      <w:pPr>
        <w:pStyle w:val="ParagraphStyle"/>
        <w:jc w:val="center"/>
        <w:rPr>
          <w:rFonts w:ascii="Times New Roman" w:hAnsi="Times New Roman" w:cs="Times New Roman"/>
          <w:b/>
          <w:bCs/>
          <w:caps/>
          <w:sz w:val="16"/>
          <w:szCs w:val="16"/>
        </w:rPr>
      </w:pPr>
      <w:r w:rsidRPr="00190D43">
        <w:rPr>
          <w:rFonts w:ascii="Times New Roman" w:hAnsi="Times New Roman" w:cs="Times New Roman"/>
          <w:b/>
          <w:bCs/>
          <w:caps/>
        </w:rPr>
        <w:t>Описание места учебного предмета в учебном плане</w:t>
      </w:r>
    </w:p>
    <w:p w:rsidR="00B06B70" w:rsidRPr="00B06B70" w:rsidRDefault="00B06B70" w:rsidP="00B06B70">
      <w:pPr>
        <w:pStyle w:val="ParagraphStyle"/>
        <w:jc w:val="center"/>
        <w:rPr>
          <w:rFonts w:ascii="Times New Roman" w:hAnsi="Times New Roman" w:cs="Times New Roman"/>
          <w:b/>
          <w:bCs/>
          <w:caps/>
          <w:sz w:val="16"/>
          <w:szCs w:val="16"/>
        </w:rPr>
      </w:pPr>
    </w:p>
    <w:p w:rsidR="00B06B70" w:rsidRDefault="00B06B70" w:rsidP="00B06B70">
      <w:pPr>
        <w:pStyle w:val="ParagraphStyle"/>
        <w:ind w:firstLine="708"/>
        <w:jc w:val="both"/>
        <w:rPr>
          <w:rFonts w:ascii="Times New Roman" w:hAnsi="Times New Roman" w:cs="Times New Roman"/>
        </w:rPr>
      </w:pPr>
      <w:r w:rsidRPr="00B06B70">
        <w:rPr>
          <w:rFonts w:ascii="Times New Roman" w:hAnsi="Times New Roman" w:cs="Times New Roman"/>
        </w:rPr>
        <w:t>Содержание программы, которую реализует учебник «Математика»  рассчитано</w:t>
      </w:r>
      <w:r w:rsidRPr="00B06B70">
        <w:rPr>
          <w:rFonts w:ascii="Times New Roman" w:hAnsi="Times New Roman" w:cs="Times New Roman"/>
          <w:b/>
          <w:bCs/>
        </w:rPr>
        <w:t xml:space="preserve"> </w:t>
      </w:r>
      <w:r w:rsidRPr="00B06B70">
        <w:rPr>
          <w:rFonts w:ascii="Times New Roman" w:hAnsi="Times New Roman" w:cs="Times New Roman"/>
          <w:bCs/>
        </w:rPr>
        <w:t xml:space="preserve">на 4 часа в неделю </w:t>
      </w:r>
      <w:r w:rsidRPr="00B06B70">
        <w:rPr>
          <w:rFonts w:ascii="Times New Roman" w:hAnsi="Times New Roman" w:cs="Times New Roman"/>
        </w:rPr>
        <w:t xml:space="preserve">и составляет </w:t>
      </w:r>
      <w:r w:rsidRPr="00B06B70">
        <w:rPr>
          <w:rFonts w:ascii="Times New Roman" w:hAnsi="Times New Roman" w:cs="Times New Roman"/>
          <w:bCs/>
        </w:rPr>
        <w:t xml:space="preserve">136 </w:t>
      </w:r>
      <w:r w:rsidRPr="00B06B70">
        <w:rPr>
          <w:rFonts w:ascii="Times New Roman" w:hAnsi="Times New Roman" w:cs="Times New Roman"/>
        </w:rPr>
        <w:t>ч</w:t>
      </w:r>
      <w:r>
        <w:rPr>
          <w:rFonts w:ascii="Times New Roman" w:hAnsi="Times New Roman" w:cs="Times New Roman"/>
        </w:rPr>
        <w:t>асов</w:t>
      </w:r>
      <w:r w:rsidRPr="00B06B70">
        <w:rPr>
          <w:rFonts w:ascii="Times New Roman" w:hAnsi="Times New Roman" w:cs="Times New Roman"/>
        </w:rPr>
        <w:t xml:space="preserve"> в соответствии с базисным учебным планом.</w:t>
      </w:r>
    </w:p>
    <w:p w:rsidR="00B06B70" w:rsidRDefault="00B06B70" w:rsidP="00B06B70">
      <w:pPr>
        <w:spacing w:after="0" w:line="240" w:lineRule="auto"/>
        <w:ind w:firstLine="708"/>
        <w:jc w:val="both"/>
        <w:rPr>
          <w:rFonts w:ascii="Times New Roman" w:hAnsi="Times New Roman" w:cs="Times New Roman"/>
          <w:sz w:val="24"/>
          <w:szCs w:val="24"/>
        </w:rPr>
      </w:pPr>
      <w:r w:rsidRPr="00B06B70">
        <w:rPr>
          <w:rFonts w:ascii="Times New Roman" w:hAnsi="Times New Roman" w:cs="Times New Roman"/>
          <w:sz w:val="24"/>
          <w:szCs w:val="24"/>
        </w:rPr>
        <w:t xml:space="preserve">КОУ реализуется через </w:t>
      </w:r>
      <w:proofErr w:type="spellStart"/>
      <w:r w:rsidRPr="00B06B70">
        <w:rPr>
          <w:rFonts w:ascii="Times New Roman" w:hAnsi="Times New Roman" w:cs="Times New Roman"/>
          <w:sz w:val="24"/>
          <w:szCs w:val="24"/>
        </w:rPr>
        <w:t>внутрипредметные</w:t>
      </w:r>
      <w:proofErr w:type="spellEnd"/>
      <w:r w:rsidRPr="00B06B70">
        <w:rPr>
          <w:rFonts w:ascii="Times New Roman" w:hAnsi="Times New Roman" w:cs="Times New Roman"/>
          <w:sz w:val="24"/>
          <w:szCs w:val="24"/>
        </w:rPr>
        <w:t xml:space="preserve"> образовательный модуль – «Занимательная математика». Данный модуль составлен на основе образовательной программы </w:t>
      </w:r>
      <w:proofErr w:type="spellStart"/>
      <w:r w:rsidRPr="00B06B70">
        <w:rPr>
          <w:rFonts w:ascii="Times New Roman" w:hAnsi="Times New Roman" w:cs="Times New Roman"/>
          <w:sz w:val="24"/>
          <w:szCs w:val="24"/>
        </w:rPr>
        <w:t>Е.Э.Кочуровой</w:t>
      </w:r>
      <w:proofErr w:type="spellEnd"/>
      <w:r w:rsidRPr="00B06B70">
        <w:rPr>
          <w:rFonts w:ascii="Times New Roman" w:hAnsi="Times New Roman" w:cs="Times New Roman"/>
          <w:sz w:val="24"/>
          <w:szCs w:val="24"/>
        </w:rPr>
        <w:t xml:space="preserve"> – </w:t>
      </w:r>
      <w:proofErr w:type="spellStart"/>
      <w:r w:rsidRPr="00B06B70">
        <w:rPr>
          <w:rFonts w:ascii="Times New Roman" w:hAnsi="Times New Roman" w:cs="Times New Roman"/>
          <w:sz w:val="24"/>
          <w:szCs w:val="24"/>
        </w:rPr>
        <w:t>М.:Вентана</w:t>
      </w:r>
      <w:proofErr w:type="spellEnd"/>
      <w:r w:rsidRPr="00B06B70">
        <w:rPr>
          <w:rFonts w:ascii="Times New Roman" w:hAnsi="Times New Roman" w:cs="Times New Roman"/>
          <w:sz w:val="24"/>
          <w:szCs w:val="24"/>
        </w:rPr>
        <w:t xml:space="preserve"> – Граф, 2013г.</w:t>
      </w:r>
    </w:p>
    <w:p w:rsidR="00B06B70" w:rsidRPr="00B06B70" w:rsidRDefault="00B06B70" w:rsidP="00B06B70">
      <w:pPr>
        <w:spacing w:line="240" w:lineRule="auto"/>
        <w:ind w:firstLine="708"/>
        <w:jc w:val="both"/>
        <w:rPr>
          <w:rFonts w:ascii="Times New Roman" w:hAnsi="Times New Roman" w:cs="Times New Roman"/>
          <w:sz w:val="24"/>
          <w:szCs w:val="24"/>
        </w:rPr>
      </w:pPr>
      <w:r w:rsidRPr="00B06B70">
        <w:rPr>
          <w:rFonts w:ascii="Times New Roman" w:hAnsi="Times New Roman" w:cs="Times New Roman"/>
          <w:sz w:val="24"/>
          <w:szCs w:val="24"/>
        </w:rPr>
        <w:t>МОУ Нижнетуринская гимназия является гуманитарной гимназией, но математика на сегодняшний день является одной из важнейших учебных дисциплин, поэтому знания, полученные на уроках математики</w:t>
      </w:r>
      <w:proofErr w:type="gramStart"/>
      <w:r w:rsidRPr="00B06B70">
        <w:rPr>
          <w:rFonts w:ascii="Times New Roman" w:hAnsi="Times New Roman" w:cs="Times New Roman"/>
          <w:sz w:val="24"/>
          <w:szCs w:val="24"/>
        </w:rPr>
        <w:t xml:space="preserve"> ,</w:t>
      </w:r>
      <w:proofErr w:type="gramEnd"/>
      <w:r w:rsidRPr="00B06B70">
        <w:rPr>
          <w:rFonts w:ascii="Times New Roman" w:hAnsi="Times New Roman" w:cs="Times New Roman"/>
          <w:sz w:val="24"/>
          <w:szCs w:val="24"/>
        </w:rPr>
        <w:t xml:space="preserve"> необходимы при изучении других предметов школьной программы. Поскольку этот курс является составной частью «Образовательной системы «Перспектива», поэтому задача учителя состоит в том, чтобы ученики прочно овладели знаниями, через интересный и познавательный материал.</w:t>
      </w:r>
    </w:p>
    <w:p w:rsidR="00B06B70" w:rsidRPr="00190D43" w:rsidRDefault="00B06B70" w:rsidP="00B06B70">
      <w:pPr>
        <w:pStyle w:val="ParagraphStyle"/>
        <w:jc w:val="center"/>
        <w:rPr>
          <w:rFonts w:ascii="Times New Roman" w:hAnsi="Times New Roman" w:cs="Times New Roman"/>
          <w:b/>
          <w:bCs/>
          <w:caps/>
        </w:rPr>
      </w:pPr>
      <w:r w:rsidRPr="00190D43">
        <w:rPr>
          <w:rFonts w:ascii="Times New Roman" w:hAnsi="Times New Roman" w:cs="Times New Roman"/>
          <w:b/>
          <w:bCs/>
          <w:caps/>
        </w:rPr>
        <w:t>Основное содержание учебного предмета</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z w:val="24"/>
          <w:szCs w:val="24"/>
        </w:rPr>
        <w:t>Числа и величины</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Счет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 xml:space="preserve">Измерение величин; сравнение и упорядочение величин. </w:t>
      </w:r>
      <w:proofErr w:type="gramStart"/>
      <w:r w:rsidRPr="00D2237B">
        <w:rPr>
          <w:rFonts w:ascii="Times New Roman" w:hAnsi="Times New Roman"/>
          <w:color w:val="auto"/>
          <w:sz w:val="24"/>
          <w:szCs w:val="24"/>
        </w:rPr>
        <w:t>Единицы массы (грамм, килограмм, центнер, тонна), вместимости (литр), времени (секунда, минута, час).</w:t>
      </w:r>
      <w:proofErr w:type="gramEnd"/>
      <w:r w:rsidRPr="00D2237B">
        <w:rPr>
          <w:rFonts w:ascii="Times New Roman" w:hAnsi="Times New Roman"/>
          <w:color w:val="auto"/>
          <w:sz w:val="24"/>
          <w:szCs w:val="24"/>
        </w:rPr>
        <w:t xml:space="preserve"> Соотношения между единицами измерения однородных величин. Сравне</w:t>
      </w:r>
      <w:r w:rsidRPr="00D2237B">
        <w:rPr>
          <w:rFonts w:ascii="Times New Roman" w:hAnsi="Times New Roman"/>
          <w:color w:val="auto"/>
          <w:spacing w:val="2"/>
          <w:sz w:val="24"/>
          <w:szCs w:val="24"/>
        </w:rPr>
        <w:t xml:space="preserve">ние и упорядочение однородных величин. Доля величины </w:t>
      </w:r>
      <w:r w:rsidRPr="00D2237B">
        <w:rPr>
          <w:rFonts w:ascii="Times New Roman" w:hAnsi="Times New Roman"/>
          <w:color w:val="auto"/>
          <w:sz w:val="24"/>
          <w:szCs w:val="24"/>
        </w:rPr>
        <w:t>(половина, треть, четверть, десятая, сотая, тысячная).</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z w:val="24"/>
          <w:szCs w:val="24"/>
        </w:rPr>
        <w:t>Арифметические действия</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 xml:space="preserve">Сложение, вычитание, умножение и деление. Названия </w:t>
      </w:r>
      <w:r w:rsidRPr="00D2237B">
        <w:rPr>
          <w:rFonts w:ascii="Times New Roman" w:hAnsi="Times New Roman"/>
          <w:color w:val="auto"/>
          <w:sz w:val="24"/>
          <w:szCs w:val="24"/>
        </w:rPr>
        <w:t>компонентов арифметических действий, знаки действий. Таблица сложения. Таблица умножения. Связь между сложени</w:t>
      </w:r>
      <w:r w:rsidRPr="00D2237B">
        <w:rPr>
          <w:rFonts w:ascii="Times New Roman" w:hAnsi="Times New Roman"/>
          <w:color w:val="auto"/>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D2237B">
        <w:rPr>
          <w:rFonts w:ascii="Times New Roman" w:hAnsi="Times New Roman"/>
          <w:color w:val="auto"/>
          <w:sz w:val="24"/>
          <w:szCs w:val="24"/>
        </w:rPr>
        <w:t>с остатком.</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D2237B">
        <w:rPr>
          <w:rFonts w:ascii="Times New Roman" w:hAnsi="Times New Roman"/>
          <w:color w:val="auto"/>
          <w:spacing w:val="2"/>
          <w:sz w:val="24"/>
          <w:szCs w:val="24"/>
        </w:rPr>
        <w:t>свойств арифметических действий в вычислениях (переста</w:t>
      </w:r>
      <w:r w:rsidRPr="00D2237B">
        <w:rPr>
          <w:rFonts w:ascii="Times New Roman" w:hAnsi="Times New Roman"/>
          <w:color w:val="auto"/>
          <w:sz w:val="24"/>
          <w:szCs w:val="24"/>
        </w:rPr>
        <w:t>новка и группировка слагаемых в сумме, множителей в произведении; умножение суммы и разности на число).</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 xml:space="preserve">Алгоритмы письменного сложения, вычитания, умножения и деления многозначных чисел. </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 xml:space="preserve">Способы проверки правильности вычислений (алгоритм, </w:t>
      </w:r>
      <w:r w:rsidRPr="00D2237B">
        <w:rPr>
          <w:rFonts w:ascii="Times New Roman" w:hAnsi="Times New Roman"/>
          <w:color w:val="auto"/>
          <w:sz w:val="24"/>
          <w:szCs w:val="24"/>
        </w:rPr>
        <w:t>обратное действие, оценка достоверности, прикидки результата, вычисление на калькуляторе).</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z w:val="24"/>
          <w:szCs w:val="24"/>
        </w:rPr>
        <w:t>Работа с текстовыми задачами</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Решение текстовых задач арифметическим способом. Зада</w:t>
      </w:r>
      <w:r w:rsidRPr="00D2237B">
        <w:rPr>
          <w:rFonts w:ascii="Times New Roman" w:hAnsi="Times New Roman"/>
          <w:color w:val="auto"/>
          <w:sz w:val="24"/>
          <w:szCs w:val="24"/>
        </w:rPr>
        <w:t xml:space="preserve">чи, содержащие отношения «больше (меньше) </w:t>
      </w:r>
      <w:proofErr w:type="gramStart"/>
      <w:r w:rsidRPr="00D2237B">
        <w:rPr>
          <w:rFonts w:ascii="Times New Roman" w:hAnsi="Times New Roman"/>
          <w:color w:val="auto"/>
          <w:sz w:val="24"/>
          <w:szCs w:val="24"/>
        </w:rPr>
        <w:t>на</w:t>
      </w:r>
      <w:proofErr w:type="gramEnd"/>
      <w:r w:rsidRPr="00D2237B">
        <w:rPr>
          <w:rFonts w:ascii="Times New Roman" w:hAnsi="Times New Roman"/>
          <w:color w:val="auto"/>
          <w:sz w:val="24"/>
          <w:szCs w:val="24"/>
        </w:rPr>
        <w:t xml:space="preserve">…», «больше (меньше) в…». </w:t>
      </w:r>
      <w:proofErr w:type="gramStart"/>
      <w:r w:rsidRPr="00D2237B">
        <w:rPr>
          <w:rFonts w:ascii="Times New Roman" w:hAnsi="Times New Roman"/>
          <w:color w:val="auto"/>
          <w:sz w:val="24"/>
          <w:szCs w:val="24"/>
        </w:rPr>
        <w:t>Зависимости между величинами, характеризу</w:t>
      </w:r>
      <w:r w:rsidRPr="00D2237B">
        <w:rPr>
          <w:rFonts w:ascii="Times New Roman" w:hAnsi="Times New Roman"/>
          <w:color w:val="auto"/>
          <w:spacing w:val="2"/>
          <w:sz w:val="24"/>
          <w:szCs w:val="24"/>
        </w:rPr>
        <w:t xml:space="preserve">ющими процессы движения, работы, </w:t>
      </w:r>
      <w:proofErr w:type="spellStart"/>
      <w:r w:rsidRPr="00D2237B">
        <w:rPr>
          <w:rFonts w:ascii="Times New Roman" w:hAnsi="Times New Roman"/>
          <w:color w:val="auto"/>
          <w:spacing w:val="2"/>
          <w:sz w:val="24"/>
          <w:szCs w:val="24"/>
        </w:rPr>
        <w:t>купли</w:t>
      </w:r>
      <w:r w:rsidRPr="00D2237B">
        <w:rPr>
          <w:rFonts w:ascii="Times New Roman" w:hAnsi="Times New Roman"/>
          <w:color w:val="auto"/>
          <w:spacing w:val="2"/>
          <w:sz w:val="24"/>
          <w:szCs w:val="24"/>
        </w:rPr>
        <w:noBreakHyphen/>
        <w:t>продажи</w:t>
      </w:r>
      <w:proofErr w:type="spellEnd"/>
      <w:r w:rsidRPr="00D2237B">
        <w:rPr>
          <w:rFonts w:ascii="Times New Roman" w:hAnsi="Times New Roman"/>
          <w:color w:val="auto"/>
          <w:spacing w:val="2"/>
          <w:sz w:val="24"/>
          <w:szCs w:val="24"/>
        </w:rPr>
        <w:t xml:space="preserve"> и</w:t>
      </w:r>
      <w:r w:rsidRPr="00D2237B">
        <w:rPr>
          <w:rFonts w:ascii="Times New Roman" w:hAnsi="Times New Roman"/>
          <w:color w:val="auto"/>
          <w:spacing w:val="2"/>
          <w:sz w:val="24"/>
          <w:szCs w:val="24"/>
        </w:rPr>
        <w:t> </w:t>
      </w:r>
      <w:r w:rsidRPr="00D2237B">
        <w:rPr>
          <w:rFonts w:ascii="Times New Roman" w:hAnsi="Times New Roman"/>
          <w:color w:val="auto"/>
          <w:spacing w:val="2"/>
          <w:sz w:val="24"/>
          <w:szCs w:val="24"/>
        </w:rPr>
        <w:t xml:space="preserve">др. </w:t>
      </w:r>
      <w:r w:rsidRPr="00D2237B">
        <w:rPr>
          <w:rFonts w:ascii="Times New Roman" w:hAnsi="Times New Roman"/>
          <w:color w:val="auto"/>
          <w:sz w:val="24"/>
          <w:szCs w:val="24"/>
        </w:rPr>
        <w:t>Скорость, время, путь; объем работы, время, производительность труда; количество товара, его цена и стоимость и</w:t>
      </w:r>
      <w:r w:rsidRPr="00D2237B">
        <w:rPr>
          <w:rFonts w:ascii="Times New Roman" w:hAnsi="Times New Roman"/>
          <w:color w:val="auto"/>
          <w:sz w:val="24"/>
          <w:szCs w:val="24"/>
        </w:rPr>
        <w:t> </w:t>
      </w:r>
      <w:r w:rsidRPr="00D2237B">
        <w:rPr>
          <w:rFonts w:ascii="Times New Roman" w:hAnsi="Times New Roman"/>
          <w:color w:val="auto"/>
          <w:sz w:val="24"/>
          <w:szCs w:val="24"/>
        </w:rPr>
        <w:t xml:space="preserve">др. </w:t>
      </w:r>
      <w:r w:rsidRPr="00D2237B">
        <w:rPr>
          <w:rFonts w:ascii="Times New Roman" w:hAnsi="Times New Roman"/>
          <w:color w:val="auto"/>
          <w:spacing w:val="2"/>
          <w:sz w:val="24"/>
          <w:szCs w:val="24"/>
        </w:rPr>
        <w:lastRenderedPageBreak/>
        <w:t>Планирование хода решения задачи.</w:t>
      </w:r>
      <w:proofErr w:type="gramEnd"/>
      <w:r w:rsidRPr="00D2237B">
        <w:rPr>
          <w:rFonts w:ascii="Times New Roman" w:hAnsi="Times New Roman"/>
          <w:color w:val="auto"/>
          <w:spacing w:val="2"/>
          <w:sz w:val="24"/>
          <w:szCs w:val="24"/>
        </w:rPr>
        <w:t xml:space="preserve"> Представление текста </w:t>
      </w:r>
      <w:r w:rsidRPr="00D2237B">
        <w:rPr>
          <w:rFonts w:ascii="Times New Roman" w:hAnsi="Times New Roman"/>
          <w:color w:val="auto"/>
          <w:sz w:val="24"/>
          <w:szCs w:val="24"/>
        </w:rPr>
        <w:t>задачи (схема, таблица, диаграмма и другие модели).</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Задачи на нахождение доли целого и целого по его доле.</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pacing w:val="2"/>
          <w:sz w:val="24"/>
          <w:szCs w:val="24"/>
        </w:rPr>
        <w:t>Пространственные отношения. Геометрические фи</w:t>
      </w:r>
      <w:r w:rsidRPr="00D2237B">
        <w:rPr>
          <w:rFonts w:ascii="Times New Roman" w:hAnsi="Times New Roman"/>
          <w:b/>
          <w:bCs/>
          <w:iCs/>
          <w:color w:val="auto"/>
          <w:sz w:val="24"/>
          <w:szCs w:val="24"/>
        </w:rPr>
        <w:t>гуры</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 xml:space="preserve">Взаимное расположение предметов в пространстве и на плоскости (выше—ниже, слева—справа, сверху—снизу, ближе—дальше, </w:t>
      </w:r>
      <w:proofErr w:type="gramStart"/>
      <w:r w:rsidRPr="00D2237B">
        <w:rPr>
          <w:rFonts w:ascii="Times New Roman" w:hAnsi="Times New Roman"/>
          <w:color w:val="auto"/>
          <w:spacing w:val="2"/>
          <w:sz w:val="24"/>
          <w:szCs w:val="24"/>
        </w:rPr>
        <w:t>между</w:t>
      </w:r>
      <w:proofErr w:type="gramEnd"/>
      <w:r w:rsidRPr="00D2237B">
        <w:rPr>
          <w:rFonts w:ascii="Times New Roman" w:hAnsi="Times New Roman"/>
          <w:color w:val="auto"/>
          <w:spacing w:val="2"/>
          <w:sz w:val="24"/>
          <w:szCs w:val="24"/>
        </w:rPr>
        <w:t xml:space="preserve"> и</w:t>
      </w:r>
      <w:r w:rsidRPr="00D2237B">
        <w:rPr>
          <w:rFonts w:ascii="Times New Roman" w:hAnsi="Times New Roman"/>
          <w:color w:val="auto"/>
          <w:spacing w:val="2"/>
          <w:sz w:val="24"/>
          <w:szCs w:val="24"/>
        </w:rPr>
        <w:t> </w:t>
      </w:r>
      <w:r w:rsidRPr="00D2237B">
        <w:rPr>
          <w:rFonts w:ascii="Times New Roman" w:hAnsi="Times New Roman"/>
          <w:color w:val="auto"/>
          <w:spacing w:val="2"/>
          <w:sz w:val="24"/>
          <w:szCs w:val="24"/>
        </w:rPr>
        <w:t xml:space="preserve">пр.). </w:t>
      </w:r>
      <w:proofErr w:type="gramStart"/>
      <w:r w:rsidRPr="00D2237B">
        <w:rPr>
          <w:rFonts w:ascii="Times New Roman" w:hAnsi="Times New Roman"/>
          <w:color w:val="auto"/>
          <w:spacing w:val="2"/>
          <w:sz w:val="24"/>
          <w:szCs w:val="24"/>
        </w:rPr>
        <w:t xml:space="preserve">Распознавание и изображение </w:t>
      </w:r>
      <w:r w:rsidRPr="00D2237B">
        <w:rPr>
          <w:rFonts w:ascii="Times New Roman" w:hAnsi="Times New Roman"/>
          <w:color w:val="auto"/>
          <w:sz w:val="24"/>
          <w:szCs w:val="24"/>
        </w:rPr>
        <w:t>геометрических фигур: точка, линия (кривая, прямая), отрезок, ломаная, угол, многоугольник, треугольник, прямоуголь</w:t>
      </w:r>
      <w:r w:rsidRPr="00D2237B">
        <w:rPr>
          <w:rFonts w:ascii="Times New Roman" w:hAnsi="Times New Roman"/>
          <w:color w:val="auto"/>
          <w:spacing w:val="2"/>
          <w:sz w:val="24"/>
          <w:szCs w:val="24"/>
        </w:rPr>
        <w:t>ник, квадрат, окружность, круг.</w:t>
      </w:r>
      <w:proofErr w:type="gramEnd"/>
      <w:r w:rsidRPr="00D2237B">
        <w:rPr>
          <w:rFonts w:ascii="Times New Roman" w:hAnsi="Times New Roman"/>
          <w:color w:val="auto"/>
          <w:spacing w:val="2"/>
          <w:sz w:val="24"/>
          <w:szCs w:val="24"/>
        </w:rPr>
        <w:t xml:space="preserve"> Использование чертежных инструментов для выполнения построений. Геометрические формы в окружающем мире. </w:t>
      </w:r>
      <w:r w:rsidRPr="00D2237B">
        <w:rPr>
          <w:rFonts w:ascii="Times New Roman" w:hAnsi="Times New Roman"/>
          <w:i/>
          <w:color w:val="auto"/>
          <w:spacing w:val="2"/>
          <w:sz w:val="24"/>
          <w:szCs w:val="24"/>
        </w:rPr>
        <w:t xml:space="preserve">Распознавание и называние: </w:t>
      </w:r>
      <w:r w:rsidRPr="00D2237B">
        <w:rPr>
          <w:rFonts w:ascii="Times New Roman" w:hAnsi="Times New Roman"/>
          <w:i/>
          <w:color w:val="auto"/>
          <w:sz w:val="24"/>
          <w:szCs w:val="24"/>
        </w:rPr>
        <w:t>куб, шар, параллелепипед, пирамида, цилиндр, конус.</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z w:val="24"/>
          <w:szCs w:val="24"/>
        </w:rPr>
        <w:t>Геометрические величины</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 xml:space="preserve">Геометрические величины и их измерение. Измерение </w:t>
      </w:r>
      <w:r w:rsidRPr="00D2237B">
        <w:rPr>
          <w:rFonts w:ascii="Times New Roman" w:hAnsi="Times New Roman"/>
          <w:color w:val="auto"/>
          <w:sz w:val="24"/>
          <w:szCs w:val="24"/>
        </w:rPr>
        <w:t>длины отрезка. Единицы длины (</w:t>
      </w:r>
      <w:proofErr w:type="gramStart"/>
      <w:r w:rsidRPr="00D2237B">
        <w:rPr>
          <w:rFonts w:ascii="Times New Roman" w:hAnsi="Times New Roman"/>
          <w:color w:val="auto"/>
          <w:sz w:val="24"/>
          <w:szCs w:val="24"/>
        </w:rPr>
        <w:t>мм</w:t>
      </w:r>
      <w:proofErr w:type="gramEnd"/>
      <w:r w:rsidRPr="00D2237B">
        <w:rPr>
          <w:rFonts w:ascii="Times New Roman" w:hAnsi="Times New Roman"/>
          <w:color w:val="auto"/>
          <w:sz w:val="24"/>
          <w:szCs w:val="24"/>
        </w:rPr>
        <w:t>, см, дм, м, км). Периметр. Вычисление периметра многоугольника.</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Площадь геометрической фигуры. Единицы площади (см</w:t>
      </w:r>
      <w:proofErr w:type="gramStart"/>
      <w:r w:rsidRPr="00D2237B">
        <w:rPr>
          <w:rFonts w:ascii="Times New Roman" w:hAnsi="Times New Roman"/>
          <w:color w:val="auto"/>
          <w:sz w:val="24"/>
          <w:szCs w:val="24"/>
          <w:vertAlign w:val="superscript"/>
        </w:rPr>
        <w:t>2</w:t>
      </w:r>
      <w:proofErr w:type="gramEnd"/>
      <w:r w:rsidRPr="00D2237B">
        <w:rPr>
          <w:rFonts w:ascii="Times New Roman" w:hAnsi="Times New Roman"/>
          <w:color w:val="auto"/>
          <w:sz w:val="24"/>
          <w:szCs w:val="24"/>
        </w:rPr>
        <w:t xml:space="preserve">, </w:t>
      </w:r>
      <w:r w:rsidRPr="00D2237B">
        <w:rPr>
          <w:rFonts w:ascii="Times New Roman" w:hAnsi="Times New Roman"/>
          <w:color w:val="auto"/>
          <w:spacing w:val="2"/>
          <w:sz w:val="24"/>
          <w:szCs w:val="24"/>
        </w:rPr>
        <w:t>дм</w:t>
      </w:r>
      <w:r w:rsidRPr="00D2237B">
        <w:rPr>
          <w:rFonts w:ascii="Times New Roman" w:hAnsi="Times New Roman"/>
          <w:color w:val="auto"/>
          <w:spacing w:val="2"/>
          <w:sz w:val="24"/>
          <w:szCs w:val="24"/>
          <w:vertAlign w:val="superscript"/>
        </w:rPr>
        <w:t>2</w:t>
      </w:r>
      <w:r w:rsidRPr="00D2237B">
        <w:rPr>
          <w:rFonts w:ascii="Times New Roman" w:hAnsi="Times New Roman"/>
          <w:color w:val="auto"/>
          <w:spacing w:val="2"/>
          <w:sz w:val="24"/>
          <w:szCs w:val="24"/>
        </w:rPr>
        <w:t>, м</w:t>
      </w:r>
      <w:r w:rsidRPr="00D2237B">
        <w:rPr>
          <w:rFonts w:ascii="Times New Roman" w:hAnsi="Times New Roman"/>
          <w:color w:val="auto"/>
          <w:spacing w:val="2"/>
          <w:sz w:val="24"/>
          <w:szCs w:val="24"/>
          <w:vertAlign w:val="superscript"/>
        </w:rPr>
        <w:t>2</w:t>
      </w:r>
      <w:r w:rsidRPr="00D2237B">
        <w:rPr>
          <w:rFonts w:ascii="Times New Roman" w:hAnsi="Times New Roman"/>
          <w:color w:val="auto"/>
          <w:spacing w:val="2"/>
          <w:sz w:val="24"/>
          <w:szCs w:val="24"/>
        </w:rPr>
        <w:t>). Точное и приближенное измерение площади гео</w:t>
      </w:r>
      <w:r w:rsidRPr="00D2237B">
        <w:rPr>
          <w:rFonts w:ascii="Times New Roman" w:hAnsi="Times New Roman"/>
          <w:color w:val="auto"/>
          <w:sz w:val="24"/>
          <w:szCs w:val="24"/>
        </w:rPr>
        <w:t>метрической фигуры. Вычисление площади прямоугольника.</w:t>
      </w:r>
    </w:p>
    <w:p w:rsidR="00B06B70" w:rsidRPr="00D2237B" w:rsidRDefault="00B06B70" w:rsidP="00B06B70">
      <w:pPr>
        <w:pStyle w:val="a9"/>
        <w:spacing w:line="240" w:lineRule="auto"/>
        <w:ind w:firstLine="709"/>
        <w:rPr>
          <w:rFonts w:ascii="Times New Roman" w:hAnsi="Times New Roman"/>
          <w:b/>
          <w:bCs/>
          <w:iCs/>
          <w:color w:val="auto"/>
          <w:sz w:val="24"/>
          <w:szCs w:val="24"/>
        </w:rPr>
      </w:pPr>
      <w:r w:rsidRPr="00D2237B">
        <w:rPr>
          <w:rFonts w:ascii="Times New Roman" w:hAnsi="Times New Roman"/>
          <w:b/>
          <w:bCs/>
          <w:iCs/>
          <w:color w:val="auto"/>
          <w:sz w:val="24"/>
          <w:szCs w:val="24"/>
        </w:rPr>
        <w:t>Работа с информацией</w:t>
      </w:r>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z w:val="24"/>
          <w:szCs w:val="24"/>
        </w:rPr>
        <w:t xml:space="preserve">Сбор и представление информации, связанной со счетом </w:t>
      </w:r>
      <w:r w:rsidRPr="00D2237B">
        <w:rPr>
          <w:rFonts w:ascii="Times New Roman" w:hAnsi="Times New Roman"/>
          <w:color w:val="auto"/>
          <w:spacing w:val="2"/>
          <w:sz w:val="24"/>
          <w:szCs w:val="24"/>
        </w:rPr>
        <w:t xml:space="preserve">(пересчетом), измерением величин; фиксирование, анализ </w:t>
      </w:r>
      <w:r w:rsidRPr="00D2237B">
        <w:rPr>
          <w:rFonts w:ascii="Times New Roman" w:hAnsi="Times New Roman"/>
          <w:color w:val="auto"/>
          <w:sz w:val="24"/>
          <w:szCs w:val="24"/>
        </w:rPr>
        <w:t>полученной информации.</w:t>
      </w:r>
    </w:p>
    <w:p w:rsidR="00B06B70" w:rsidRPr="00D2237B" w:rsidRDefault="00B06B70" w:rsidP="00B06B70">
      <w:pPr>
        <w:pStyle w:val="a9"/>
        <w:spacing w:line="240" w:lineRule="auto"/>
        <w:ind w:firstLine="709"/>
        <w:rPr>
          <w:rFonts w:ascii="Times New Roman" w:hAnsi="Times New Roman"/>
          <w:color w:val="auto"/>
          <w:spacing w:val="-2"/>
          <w:sz w:val="24"/>
          <w:szCs w:val="24"/>
        </w:rPr>
      </w:pPr>
      <w:proofErr w:type="gramStart"/>
      <w:r w:rsidRPr="00D2237B">
        <w:rPr>
          <w:rFonts w:ascii="Times New Roman" w:hAnsi="Times New Roman"/>
          <w:color w:val="auto"/>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roofErr w:type="gramEnd"/>
    </w:p>
    <w:p w:rsidR="00B06B70" w:rsidRPr="00D2237B"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Составление конечной последовательности (цепочки) пред</w:t>
      </w:r>
      <w:r w:rsidRPr="00D2237B">
        <w:rPr>
          <w:rFonts w:ascii="Times New Roman" w:hAnsi="Times New Roman"/>
          <w:color w:val="auto"/>
          <w:spacing w:val="2"/>
          <w:sz w:val="24"/>
          <w:szCs w:val="24"/>
        </w:rPr>
        <w:t>метов, чисел, геометрических фигур и</w:t>
      </w:r>
      <w:r w:rsidRPr="00D2237B">
        <w:rPr>
          <w:rFonts w:ascii="Times New Roman" w:hAnsi="Times New Roman"/>
          <w:color w:val="auto"/>
          <w:spacing w:val="2"/>
          <w:sz w:val="24"/>
          <w:szCs w:val="24"/>
        </w:rPr>
        <w:t> </w:t>
      </w:r>
      <w:r w:rsidRPr="00D2237B">
        <w:rPr>
          <w:rFonts w:ascii="Times New Roman" w:hAnsi="Times New Roman"/>
          <w:color w:val="auto"/>
          <w:spacing w:val="2"/>
          <w:sz w:val="24"/>
          <w:szCs w:val="24"/>
        </w:rPr>
        <w:t xml:space="preserve">др. по правилу. </w:t>
      </w:r>
      <w:r w:rsidRPr="00D2237B">
        <w:rPr>
          <w:rFonts w:ascii="Times New Roman" w:hAnsi="Times New Roman"/>
          <w:color w:val="auto"/>
          <w:sz w:val="24"/>
          <w:szCs w:val="24"/>
        </w:rPr>
        <w:t>Составление, запись и выполнение простого алгоритма, плана поиска информации.</w:t>
      </w:r>
    </w:p>
    <w:p w:rsidR="00B06B70" w:rsidRDefault="00B06B70" w:rsidP="00B06B70">
      <w:pPr>
        <w:pStyle w:val="a9"/>
        <w:spacing w:line="240" w:lineRule="auto"/>
        <w:ind w:firstLine="709"/>
        <w:rPr>
          <w:rFonts w:ascii="Times New Roman" w:hAnsi="Times New Roman"/>
          <w:color w:val="auto"/>
          <w:sz w:val="24"/>
          <w:szCs w:val="24"/>
        </w:rPr>
      </w:pPr>
      <w:r w:rsidRPr="00D2237B">
        <w:rPr>
          <w:rFonts w:ascii="Times New Roman" w:hAnsi="Times New Roman"/>
          <w:color w:val="auto"/>
          <w:spacing w:val="2"/>
          <w:sz w:val="24"/>
          <w:szCs w:val="24"/>
        </w:rPr>
        <w:t xml:space="preserve">Чтение и заполнение таблицы. Интерпретация данных </w:t>
      </w:r>
      <w:r w:rsidRPr="00D2237B">
        <w:rPr>
          <w:rFonts w:ascii="Times New Roman" w:hAnsi="Times New Roman"/>
          <w:color w:val="auto"/>
          <w:sz w:val="24"/>
          <w:szCs w:val="24"/>
        </w:rPr>
        <w:t>таблицы. Чтение столбчатой диаграммы. Создание простейшей информационной модели (схема, таблица, цепочка).</w:t>
      </w:r>
    </w:p>
    <w:p w:rsidR="00B06B70" w:rsidRPr="00D2237B" w:rsidRDefault="00B06B70" w:rsidP="00B06B70">
      <w:pPr>
        <w:pStyle w:val="a9"/>
        <w:spacing w:line="240" w:lineRule="auto"/>
        <w:ind w:firstLine="709"/>
        <w:rPr>
          <w:rFonts w:ascii="Times New Roman" w:hAnsi="Times New Roman"/>
          <w:color w:val="auto"/>
          <w:sz w:val="24"/>
          <w:szCs w:val="24"/>
        </w:rPr>
      </w:pPr>
    </w:p>
    <w:p w:rsidR="00B06B70" w:rsidRPr="00C74C5C" w:rsidRDefault="00B06B70" w:rsidP="00B06B70">
      <w:pPr>
        <w:spacing w:after="0" w:line="240" w:lineRule="auto"/>
        <w:jc w:val="center"/>
        <w:rPr>
          <w:rFonts w:ascii="Times New Roman" w:hAnsi="Times New Roman" w:cs="Times New Roman"/>
          <w:b/>
          <w:sz w:val="24"/>
          <w:szCs w:val="24"/>
        </w:rPr>
      </w:pPr>
      <w:r w:rsidRPr="00C74C5C">
        <w:rPr>
          <w:rFonts w:ascii="Times New Roman" w:hAnsi="Times New Roman" w:cs="Times New Roman"/>
          <w:b/>
          <w:sz w:val="24"/>
          <w:szCs w:val="24"/>
        </w:rPr>
        <w:t>ПЛАНИРУЕМЫЕ РЕЗУЛЬТАТЫ ОСВОЕНИЯ УЧЕБНОГО  ПРЕДМЕТА</w:t>
      </w:r>
    </w:p>
    <w:p w:rsidR="00B017C6" w:rsidRPr="00B06B70" w:rsidRDefault="00B017C6" w:rsidP="001A3014">
      <w:pPr>
        <w:spacing w:after="0" w:line="240" w:lineRule="auto"/>
        <w:ind w:firstLine="708"/>
        <w:rPr>
          <w:rFonts w:ascii="Times New Roman" w:hAnsi="Times New Roman" w:cs="Times New Roman"/>
          <w:b/>
          <w:sz w:val="24"/>
          <w:szCs w:val="24"/>
        </w:rPr>
      </w:pPr>
      <w:r w:rsidRPr="00B06B70">
        <w:rPr>
          <w:rFonts w:ascii="Times New Roman" w:hAnsi="Times New Roman" w:cs="Times New Roman"/>
          <w:b/>
          <w:sz w:val="24"/>
          <w:szCs w:val="24"/>
        </w:rPr>
        <w:t>Личностные результаты:</w:t>
      </w:r>
    </w:p>
    <w:p w:rsidR="00B017C6" w:rsidRPr="00B06B70" w:rsidRDefault="00B017C6" w:rsidP="001A3014">
      <w:pPr>
        <w:spacing w:after="0" w:line="240" w:lineRule="auto"/>
        <w:jc w:val="both"/>
        <w:rPr>
          <w:rFonts w:ascii="Times New Roman" w:hAnsi="Times New Roman" w:cs="Times New Roman"/>
          <w:sz w:val="24"/>
          <w:szCs w:val="24"/>
        </w:rPr>
      </w:pPr>
      <w:bookmarkStart w:id="1" w:name="sub_1101"/>
      <w:r w:rsidRPr="00B06B70">
        <w:rPr>
          <w:rFonts w:ascii="Times New Roman" w:hAnsi="Times New Roman" w:cs="Times New Roman"/>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B017C6" w:rsidRPr="00B06B70" w:rsidRDefault="00B017C6" w:rsidP="001A3014">
      <w:pPr>
        <w:spacing w:after="0" w:line="240" w:lineRule="auto"/>
        <w:jc w:val="both"/>
        <w:rPr>
          <w:rFonts w:ascii="Times New Roman" w:hAnsi="Times New Roman" w:cs="Times New Roman"/>
          <w:sz w:val="24"/>
          <w:szCs w:val="24"/>
        </w:rPr>
      </w:pPr>
      <w:bookmarkStart w:id="2" w:name="sub_1102"/>
      <w:bookmarkEnd w:id="1"/>
      <w:r w:rsidRPr="00B06B70">
        <w:rPr>
          <w:rFonts w:ascii="Times New Roman" w:hAnsi="Times New Roman" w:cs="Times New Roman"/>
          <w:sz w:val="24"/>
          <w:szCs w:val="24"/>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B017C6" w:rsidRPr="00B06B70" w:rsidRDefault="00B017C6" w:rsidP="001A3014">
      <w:pPr>
        <w:spacing w:after="0" w:line="240" w:lineRule="auto"/>
        <w:jc w:val="both"/>
        <w:rPr>
          <w:rFonts w:ascii="Times New Roman" w:hAnsi="Times New Roman" w:cs="Times New Roman"/>
          <w:sz w:val="24"/>
          <w:szCs w:val="24"/>
        </w:rPr>
      </w:pPr>
      <w:bookmarkStart w:id="3" w:name="sub_1103"/>
      <w:bookmarkEnd w:id="2"/>
      <w:r w:rsidRPr="00B06B70">
        <w:rPr>
          <w:rFonts w:ascii="Times New Roman" w:hAnsi="Times New Roman" w:cs="Times New Roman"/>
          <w:sz w:val="24"/>
          <w:szCs w:val="24"/>
        </w:rPr>
        <w:t>3) формирование уважительного отношения к иному мнению, истории и культуре других народов;</w:t>
      </w:r>
    </w:p>
    <w:p w:rsidR="00B017C6" w:rsidRPr="00B06B70" w:rsidRDefault="00B017C6" w:rsidP="001A3014">
      <w:pPr>
        <w:spacing w:after="0" w:line="240" w:lineRule="auto"/>
        <w:jc w:val="both"/>
        <w:rPr>
          <w:rFonts w:ascii="Times New Roman" w:hAnsi="Times New Roman" w:cs="Times New Roman"/>
          <w:sz w:val="24"/>
          <w:szCs w:val="24"/>
        </w:rPr>
      </w:pPr>
      <w:bookmarkStart w:id="4" w:name="sub_1104"/>
      <w:bookmarkEnd w:id="3"/>
      <w:r w:rsidRPr="00B06B70">
        <w:rPr>
          <w:rFonts w:ascii="Times New Roman" w:hAnsi="Times New Roman" w:cs="Times New Roman"/>
          <w:sz w:val="24"/>
          <w:szCs w:val="24"/>
        </w:rPr>
        <w:t>4) овладение начальными навыками адаптации в динамично изменяющемся и развивающемся мире;</w:t>
      </w:r>
    </w:p>
    <w:p w:rsidR="00B017C6" w:rsidRPr="00B06B70" w:rsidRDefault="00B017C6" w:rsidP="001A3014">
      <w:pPr>
        <w:spacing w:after="0" w:line="240" w:lineRule="auto"/>
        <w:jc w:val="both"/>
        <w:rPr>
          <w:rFonts w:ascii="Times New Roman" w:hAnsi="Times New Roman" w:cs="Times New Roman"/>
          <w:sz w:val="24"/>
          <w:szCs w:val="24"/>
        </w:rPr>
      </w:pPr>
      <w:bookmarkStart w:id="5" w:name="sub_1105"/>
      <w:bookmarkEnd w:id="4"/>
      <w:r w:rsidRPr="00B06B70">
        <w:rPr>
          <w:rFonts w:ascii="Times New Roman" w:hAnsi="Times New Roman" w:cs="Times New Roman"/>
          <w:sz w:val="24"/>
          <w:szCs w:val="24"/>
        </w:rPr>
        <w:t>5) принятие и освоение социальной роли обучающегося, развитие мотивов учебной деятельности и формирование личностного смысла учения;</w:t>
      </w:r>
    </w:p>
    <w:p w:rsidR="00B017C6" w:rsidRPr="00B06B70" w:rsidRDefault="00B017C6" w:rsidP="001A3014">
      <w:pPr>
        <w:spacing w:after="0" w:line="240" w:lineRule="auto"/>
        <w:jc w:val="both"/>
        <w:rPr>
          <w:rFonts w:ascii="Times New Roman" w:hAnsi="Times New Roman" w:cs="Times New Roman"/>
          <w:sz w:val="24"/>
          <w:szCs w:val="24"/>
        </w:rPr>
      </w:pPr>
      <w:bookmarkStart w:id="6" w:name="sub_1106"/>
      <w:bookmarkEnd w:id="5"/>
      <w:r w:rsidRPr="00B06B70">
        <w:rPr>
          <w:rFonts w:ascii="Times New Roman" w:hAnsi="Times New Roman"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B017C6" w:rsidRPr="00B06B70" w:rsidRDefault="00B017C6" w:rsidP="001A3014">
      <w:pPr>
        <w:spacing w:after="0" w:line="240" w:lineRule="auto"/>
        <w:jc w:val="both"/>
        <w:rPr>
          <w:rFonts w:ascii="Times New Roman" w:hAnsi="Times New Roman" w:cs="Times New Roman"/>
          <w:sz w:val="24"/>
          <w:szCs w:val="24"/>
        </w:rPr>
      </w:pPr>
      <w:bookmarkStart w:id="7" w:name="sub_1107"/>
      <w:bookmarkEnd w:id="6"/>
      <w:r w:rsidRPr="00B06B70">
        <w:rPr>
          <w:rFonts w:ascii="Times New Roman" w:hAnsi="Times New Roman" w:cs="Times New Roman"/>
          <w:sz w:val="24"/>
          <w:szCs w:val="24"/>
        </w:rPr>
        <w:t>7) формирование эстетических потребностей, ценностей и чувств;</w:t>
      </w:r>
    </w:p>
    <w:p w:rsidR="00B017C6" w:rsidRPr="00B06B70" w:rsidRDefault="00B017C6" w:rsidP="001A3014">
      <w:pPr>
        <w:spacing w:after="0" w:line="240" w:lineRule="auto"/>
        <w:jc w:val="both"/>
        <w:rPr>
          <w:rFonts w:ascii="Times New Roman" w:hAnsi="Times New Roman" w:cs="Times New Roman"/>
          <w:sz w:val="24"/>
          <w:szCs w:val="24"/>
        </w:rPr>
      </w:pPr>
      <w:bookmarkStart w:id="8" w:name="sub_1108"/>
      <w:bookmarkEnd w:id="7"/>
      <w:r w:rsidRPr="00B06B70">
        <w:rPr>
          <w:rFonts w:ascii="Times New Roman" w:hAnsi="Times New Roman" w:cs="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B017C6" w:rsidRPr="00B06B70" w:rsidRDefault="00B017C6" w:rsidP="001A3014">
      <w:pPr>
        <w:spacing w:after="0" w:line="240" w:lineRule="auto"/>
        <w:jc w:val="both"/>
        <w:rPr>
          <w:rFonts w:ascii="Times New Roman" w:hAnsi="Times New Roman" w:cs="Times New Roman"/>
          <w:sz w:val="24"/>
          <w:szCs w:val="24"/>
        </w:rPr>
      </w:pPr>
      <w:bookmarkStart w:id="9" w:name="sub_1109"/>
      <w:bookmarkEnd w:id="8"/>
      <w:r w:rsidRPr="00B06B70">
        <w:rPr>
          <w:rFonts w:ascii="Times New Roman" w:hAnsi="Times New Roman" w:cs="Times New Roman"/>
          <w:sz w:val="24"/>
          <w:szCs w:val="24"/>
        </w:rPr>
        <w:t xml:space="preserve">9) развитие навыков сотрудничества </w:t>
      </w:r>
      <w:proofErr w:type="gramStart"/>
      <w:r w:rsidRPr="00B06B70">
        <w:rPr>
          <w:rFonts w:ascii="Times New Roman" w:hAnsi="Times New Roman" w:cs="Times New Roman"/>
          <w:sz w:val="24"/>
          <w:szCs w:val="24"/>
        </w:rPr>
        <w:t>со</w:t>
      </w:r>
      <w:proofErr w:type="gramEnd"/>
      <w:r w:rsidRPr="00B06B70">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B017C6" w:rsidRPr="00B06B70" w:rsidRDefault="00B017C6" w:rsidP="001A3014">
      <w:pPr>
        <w:spacing w:after="0" w:line="240" w:lineRule="auto"/>
        <w:jc w:val="both"/>
        <w:rPr>
          <w:rFonts w:ascii="Times New Roman" w:hAnsi="Times New Roman" w:cs="Times New Roman"/>
          <w:sz w:val="24"/>
          <w:szCs w:val="24"/>
        </w:rPr>
      </w:pPr>
      <w:bookmarkStart w:id="10" w:name="sub_1110"/>
      <w:bookmarkEnd w:id="9"/>
      <w:r w:rsidRPr="00B06B70">
        <w:rPr>
          <w:rFonts w:ascii="Times New Roman" w:hAnsi="Times New Roman" w:cs="Times New Roman"/>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B017C6" w:rsidRPr="00B06B70" w:rsidRDefault="00B017C6" w:rsidP="001A3014">
      <w:pPr>
        <w:spacing w:after="0" w:line="240" w:lineRule="auto"/>
        <w:ind w:firstLine="708"/>
        <w:rPr>
          <w:rFonts w:ascii="Times New Roman" w:hAnsi="Times New Roman" w:cs="Times New Roman"/>
          <w:b/>
          <w:sz w:val="24"/>
          <w:szCs w:val="24"/>
        </w:rPr>
      </w:pPr>
      <w:bookmarkStart w:id="11" w:name="sub_1011"/>
      <w:bookmarkEnd w:id="10"/>
      <w:proofErr w:type="spellStart"/>
      <w:r w:rsidRPr="00B06B70">
        <w:rPr>
          <w:rFonts w:ascii="Times New Roman" w:hAnsi="Times New Roman" w:cs="Times New Roman"/>
          <w:b/>
          <w:sz w:val="24"/>
          <w:szCs w:val="24"/>
        </w:rPr>
        <w:t>Метапредметные</w:t>
      </w:r>
      <w:proofErr w:type="spellEnd"/>
      <w:r w:rsidRPr="00B06B70">
        <w:rPr>
          <w:rFonts w:ascii="Times New Roman" w:hAnsi="Times New Roman" w:cs="Times New Roman"/>
          <w:b/>
          <w:sz w:val="24"/>
          <w:szCs w:val="24"/>
        </w:rPr>
        <w:t xml:space="preserve"> результаты:</w:t>
      </w:r>
    </w:p>
    <w:p w:rsidR="00B017C6" w:rsidRPr="00B06B70" w:rsidRDefault="00B017C6" w:rsidP="001A3014">
      <w:pPr>
        <w:spacing w:after="0" w:line="240" w:lineRule="auto"/>
        <w:jc w:val="both"/>
        <w:rPr>
          <w:rFonts w:ascii="Times New Roman" w:hAnsi="Times New Roman" w:cs="Times New Roman"/>
          <w:sz w:val="24"/>
          <w:szCs w:val="24"/>
        </w:rPr>
      </w:pPr>
      <w:bookmarkStart w:id="12" w:name="sub_10111"/>
      <w:bookmarkEnd w:id="11"/>
      <w:r w:rsidRPr="00B06B70">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ее осуществления;</w:t>
      </w:r>
    </w:p>
    <w:p w:rsidR="00B017C6" w:rsidRPr="00B06B70" w:rsidRDefault="00B017C6" w:rsidP="001A3014">
      <w:pPr>
        <w:spacing w:after="0" w:line="240" w:lineRule="auto"/>
        <w:jc w:val="both"/>
        <w:rPr>
          <w:rFonts w:ascii="Times New Roman" w:hAnsi="Times New Roman" w:cs="Times New Roman"/>
          <w:sz w:val="24"/>
          <w:szCs w:val="24"/>
        </w:rPr>
      </w:pPr>
      <w:bookmarkStart w:id="13" w:name="sub_10112"/>
      <w:bookmarkEnd w:id="12"/>
      <w:r w:rsidRPr="00B06B70">
        <w:rPr>
          <w:rFonts w:ascii="Times New Roman" w:hAnsi="Times New Roman" w:cs="Times New Roman"/>
          <w:sz w:val="24"/>
          <w:szCs w:val="24"/>
        </w:rPr>
        <w:lastRenderedPageBreak/>
        <w:t>2) освоение способов решения проблем творческого и поискового характера;</w:t>
      </w:r>
    </w:p>
    <w:p w:rsidR="00B017C6" w:rsidRPr="00B06B70" w:rsidRDefault="00B017C6" w:rsidP="001A3014">
      <w:pPr>
        <w:spacing w:after="0" w:line="240" w:lineRule="auto"/>
        <w:jc w:val="both"/>
        <w:rPr>
          <w:rFonts w:ascii="Times New Roman" w:hAnsi="Times New Roman" w:cs="Times New Roman"/>
          <w:sz w:val="24"/>
          <w:szCs w:val="24"/>
        </w:rPr>
      </w:pPr>
      <w:bookmarkStart w:id="14" w:name="sub_10113"/>
      <w:bookmarkEnd w:id="13"/>
      <w:r w:rsidRPr="00B06B70">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B017C6" w:rsidRPr="00B06B70" w:rsidRDefault="00B017C6" w:rsidP="001A3014">
      <w:pPr>
        <w:spacing w:after="0" w:line="240" w:lineRule="auto"/>
        <w:jc w:val="both"/>
        <w:rPr>
          <w:rFonts w:ascii="Times New Roman" w:hAnsi="Times New Roman" w:cs="Times New Roman"/>
          <w:sz w:val="24"/>
          <w:szCs w:val="24"/>
        </w:rPr>
      </w:pPr>
      <w:bookmarkStart w:id="15" w:name="sub_10114"/>
      <w:bookmarkEnd w:id="14"/>
      <w:r w:rsidRPr="00B06B70">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B017C6" w:rsidRPr="00B06B70" w:rsidRDefault="00B017C6" w:rsidP="001A3014">
      <w:pPr>
        <w:spacing w:after="0" w:line="240" w:lineRule="auto"/>
        <w:jc w:val="both"/>
        <w:rPr>
          <w:rFonts w:ascii="Times New Roman" w:hAnsi="Times New Roman" w:cs="Times New Roman"/>
          <w:sz w:val="24"/>
          <w:szCs w:val="24"/>
        </w:rPr>
      </w:pPr>
      <w:bookmarkStart w:id="16" w:name="sub_10115"/>
      <w:bookmarkEnd w:id="15"/>
      <w:r w:rsidRPr="00B06B70">
        <w:rPr>
          <w:rFonts w:ascii="Times New Roman" w:hAnsi="Times New Roman" w:cs="Times New Roman"/>
          <w:sz w:val="24"/>
          <w:szCs w:val="24"/>
        </w:rPr>
        <w:t>5) освоение начальных форм познавательной и личностной рефлексии;</w:t>
      </w:r>
    </w:p>
    <w:p w:rsidR="00B017C6" w:rsidRPr="00B06B70" w:rsidRDefault="00B017C6" w:rsidP="001A3014">
      <w:pPr>
        <w:spacing w:after="0" w:line="240" w:lineRule="auto"/>
        <w:jc w:val="both"/>
        <w:rPr>
          <w:rFonts w:ascii="Times New Roman" w:hAnsi="Times New Roman" w:cs="Times New Roman"/>
          <w:sz w:val="24"/>
          <w:szCs w:val="24"/>
        </w:rPr>
      </w:pPr>
      <w:bookmarkStart w:id="17" w:name="sub_10116"/>
      <w:bookmarkEnd w:id="16"/>
      <w:r w:rsidRPr="00B06B70">
        <w:rPr>
          <w:rFonts w:ascii="Times New Roman" w:hAnsi="Times New Roman" w:cs="Times New Roman"/>
          <w:sz w:val="24"/>
          <w:szCs w:val="24"/>
        </w:rPr>
        <w:t>6) использование знаково-символических сре</w:t>
      </w:r>
      <w:proofErr w:type="gramStart"/>
      <w:r w:rsidRPr="00B06B70">
        <w:rPr>
          <w:rFonts w:ascii="Times New Roman" w:hAnsi="Times New Roman" w:cs="Times New Roman"/>
          <w:sz w:val="24"/>
          <w:szCs w:val="24"/>
        </w:rPr>
        <w:t>дств пр</w:t>
      </w:r>
      <w:proofErr w:type="gramEnd"/>
      <w:r w:rsidRPr="00B06B70">
        <w:rPr>
          <w:rFonts w:ascii="Times New Roman" w:hAnsi="Times New Roman" w:cs="Times New Roman"/>
          <w:sz w:val="24"/>
          <w:szCs w:val="24"/>
        </w:rPr>
        <w:t>едставления информации для создания моделей изучаемых объектов и процессов, схем решения учебных и практических задач;</w:t>
      </w:r>
    </w:p>
    <w:p w:rsidR="00B017C6" w:rsidRPr="00B06B70" w:rsidRDefault="00B017C6" w:rsidP="001A3014">
      <w:pPr>
        <w:spacing w:after="0" w:line="240" w:lineRule="auto"/>
        <w:jc w:val="both"/>
        <w:rPr>
          <w:rFonts w:ascii="Times New Roman" w:hAnsi="Times New Roman" w:cs="Times New Roman"/>
          <w:sz w:val="24"/>
          <w:szCs w:val="24"/>
        </w:rPr>
      </w:pPr>
      <w:bookmarkStart w:id="18" w:name="sub_10117"/>
      <w:bookmarkEnd w:id="17"/>
      <w:r w:rsidRPr="00B06B70">
        <w:rPr>
          <w:rFonts w:ascii="Times New Roman" w:hAnsi="Times New Roman" w:cs="Times New Roman"/>
          <w:sz w:val="24"/>
          <w:szCs w:val="24"/>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B017C6" w:rsidRPr="00B06B70" w:rsidRDefault="00B017C6" w:rsidP="001A3014">
      <w:pPr>
        <w:spacing w:after="0" w:line="240" w:lineRule="auto"/>
        <w:jc w:val="both"/>
        <w:rPr>
          <w:rFonts w:ascii="Times New Roman" w:hAnsi="Times New Roman" w:cs="Times New Roman"/>
          <w:sz w:val="24"/>
          <w:szCs w:val="24"/>
        </w:rPr>
      </w:pPr>
      <w:bookmarkStart w:id="19" w:name="sub_10118"/>
      <w:bookmarkEnd w:id="18"/>
      <w:r w:rsidRPr="00B06B70">
        <w:rPr>
          <w:rFonts w:ascii="Times New Roman" w:hAnsi="Times New Roman" w:cs="Times New Roman"/>
          <w:sz w:val="24"/>
          <w:szCs w:val="24"/>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B06B70">
        <w:rPr>
          <w:rFonts w:ascii="Times New Roman" w:hAnsi="Times New Roman" w:cs="Times New Roman"/>
          <w:sz w:val="24"/>
          <w:szCs w:val="24"/>
        </w:rPr>
        <w:t>о-</w:t>
      </w:r>
      <w:proofErr w:type="gramEnd"/>
      <w:r w:rsidRPr="00B06B70">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w:t>
      </w:r>
    </w:p>
    <w:p w:rsidR="00B017C6" w:rsidRPr="00B06B70" w:rsidRDefault="00B017C6" w:rsidP="001A3014">
      <w:pPr>
        <w:spacing w:after="0" w:line="240" w:lineRule="auto"/>
        <w:jc w:val="both"/>
        <w:rPr>
          <w:rFonts w:ascii="Times New Roman" w:hAnsi="Times New Roman" w:cs="Times New Roman"/>
          <w:sz w:val="24"/>
          <w:szCs w:val="24"/>
        </w:rPr>
      </w:pPr>
      <w:bookmarkStart w:id="20" w:name="sub_10119"/>
      <w:bookmarkEnd w:id="19"/>
      <w:proofErr w:type="gramStart"/>
      <w:r w:rsidRPr="00B06B70">
        <w:rPr>
          <w:rFonts w:ascii="Times New Roman" w:hAnsi="Times New Roman" w:cs="Times New Roman"/>
          <w:sz w:val="24"/>
          <w:szCs w:val="24"/>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roofErr w:type="gramEnd"/>
    </w:p>
    <w:p w:rsidR="00B017C6" w:rsidRPr="00B06B70" w:rsidRDefault="00B017C6" w:rsidP="001A3014">
      <w:pPr>
        <w:spacing w:after="0" w:line="240" w:lineRule="auto"/>
        <w:jc w:val="both"/>
        <w:rPr>
          <w:rFonts w:ascii="Times New Roman" w:hAnsi="Times New Roman" w:cs="Times New Roman"/>
          <w:sz w:val="24"/>
          <w:szCs w:val="24"/>
        </w:rPr>
      </w:pPr>
      <w:bookmarkStart w:id="21" w:name="sub_11110"/>
      <w:bookmarkEnd w:id="20"/>
      <w:r w:rsidRPr="00B06B70">
        <w:rPr>
          <w:rFonts w:ascii="Times New Roman" w:hAnsi="Times New Roman" w:cs="Times New Roman"/>
          <w:sz w:val="24"/>
          <w:szCs w:val="24"/>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B017C6" w:rsidRPr="00B06B70" w:rsidRDefault="00B017C6" w:rsidP="001A3014">
      <w:pPr>
        <w:spacing w:after="0" w:line="240" w:lineRule="auto"/>
        <w:jc w:val="both"/>
        <w:rPr>
          <w:rFonts w:ascii="Times New Roman" w:hAnsi="Times New Roman" w:cs="Times New Roman"/>
          <w:sz w:val="24"/>
          <w:szCs w:val="24"/>
        </w:rPr>
      </w:pPr>
      <w:bookmarkStart w:id="22" w:name="sub_11111"/>
      <w:bookmarkEnd w:id="21"/>
      <w:r w:rsidRPr="00B06B70">
        <w:rPr>
          <w:rFonts w:ascii="Times New Roman" w:hAnsi="Times New Roman" w:cs="Times New Roman"/>
          <w:sz w:val="24"/>
          <w:szCs w:val="24"/>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B017C6" w:rsidRPr="00B06B70" w:rsidRDefault="00B017C6" w:rsidP="001A3014">
      <w:pPr>
        <w:spacing w:after="0" w:line="240" w:lineRule="auto"/>
        <w:jc w:val="both"/>
        <w:rPr>
          <w:rFonts w:ascii="Times New Roman" w:hAnsi="Times New Roman" w:cs="Times New Roman"/>
          <w:sz w:val="24"/>
          <w:szCs w:val="24"/>
        </w:rPr>
      </w:pPr>
      <w:bookmarkStart w:id="23" w:name="sub_11112"/>
      <w:bookmarkEnd w:id="22"/>
      <w:r w:rsidRPr="00B06B70">
        <w:rPr>
          <w:rFonts w:ascii="Times New Roman" w:hAnsi="Times New Roman" w:cs="Times New Roman"/>
          <w:sz w:val="24"/>
          <w:szCs w:val="24"/>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B017C6" w:rsidRPr="00B06B70" w:rsidRDefault="00B017C6" w:rsidP="001A3014">
      <w:pPr>
        <w:spacing w:after="0" w:line="240" w:lineRule="auto"/>
        <w:jc w:val="both"/>
        <w:rPr>
          <w:rFonts w:ascii="Times New Roman" w:hAnsi="Times New Roman" w:cs="Times New Roman"/>
          <w:sz w:val="24"/>
          <w:szCs w:val="24"/>
        </w:rPr>
      </w:pPr>
      <w:bookmarkStart w:id="24" w:name="sub_11113"/>
      <w:bookmarkEnd w:id="23"/>
      <w:r w:rsidRPr="00B06B70">
        <w:rPr>
          <w:rFonts w:ascii="Times New Roman" w:hAnsi="Times New Roman" w:cs="Times New Roman"/>
          <w:sz w:val="24"/>
          <w:szCs w:val="24"/>
        </w:rPr>
        <w:t>13) готовность конструктивно разрешать конфликты посредством учета интересов сторон и сотрудничества;</w:t>
      </w:r>
    </w:p>
    <w:p w:rsidR="00B017C6" w:rsidRPr="00B06B70" w:rsidRDefault="00B017C6" w:rsidP="001A3014">
      <w:pPr>
        <w:spacing w:after="0" w:line="240" w:lineRule="auto"/>
        <w:jc w:val="both"/>
        <w:rPr>
          <w:rFonts w:ascii="Times New Roman" w:hAnsi="Times New Roman" w:cs="Times New Roman"/>
          <w:sz w:val="24"/>
          <w:szCs w:val="24"/>
        </w:rPr>
      </w:pPr>
      <w:bookmarkStart w:id="25" w:name="sub_11114"/>
      <w:bookmarkEnd w:id="24"/>
      <w:r w:rsidRPr="00B06B70">
        <w:rPr>
          <w:rFonts w:ascii="Times New Roman" w:hAnsi="Times New Roman" w:cs="Times New Roman"/>
          <w:sz w:val="24"/>
          <w:szCs w:val="24"/>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B017C6" w:rsidRPr="00B06B70" w:rsidRDefault="00B017C6" w:rsidP="001A3014">
      <w:pPr>
        <w:spacing w:after="0" w:line="240" w:lineRule="auto"/>
        <w:jc w:val="both"/>
        <w:rPr>
          <w:rFonts w:ascii="Times New Roman" w:hAnsi="Times New Roman" w:cs="Times New Roman"/>
          <w:sz w:val="24"/>
          <w:szCs w:val="24"/>
        </w:rPr>
      </w:pPr>
      <w:bookmarkStart w:id="26" w:name="sub_11115"/>
      <w:bookmarkEnd w:id="25"/>
      <w:r w:rsidRPr="00B06B70">
        <w:rPr>
          <w:rFonts w:ascii="Times New Roman" w:hAnsi="Times New Roman" w:cs="Times New Roman"/>
          <w:sz w:val="24"/>
          <w:szCs w:val="24"/>
        </w:rPr>
        <w:t xml:space="preserve">15) овладение базовыми предметными и </w:t>
      </w:r>
      <w:proofErr w:type="spellStart"/>
      <w:r w:rsidRPr="00B06B70">
        <w:rPr>
          <w:rFonts w:ascii="Times New Roman" w:hAnsi="Times New Roman" w:cs="Times New Roman"/>
          <w:sz w:val="24"/>
          <w:szCs w:val="24"/>
        </w:rPr>
        <w:t>межпредметными</w:t>
      </w:r>
      <w:proofErr w:type="spellEnd"/>
      <w:r w:rsidRPr="00B06B70">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bookmarkEnd w:id="26"/>
    <w:p w:rsidR="00B017C6" w:rsidRPr="00B06B70" w:rsidRDefault="00B017C6" w:rsidP="001A3014">
      <w:pPr>
        <w:spacing w:after="0" w:line="240" w:lineRule="auto"/>
        <w:jc w:val="both"/>
        <w:rPr>
          <w:rFonts w:ascii="Times New Roman" w:hAnsi="Times New Roman" w:cs="Times New Roman"/>
          <w:sz w:val="24"/>
          <w:szCs w:val="24"/>
        </w:rPr>
      </w:pPr>
      <w:r w:rsidRPr="00B06B70">
        <w:rPr>
          <w:rFonts w:ascii="Times New Roman" w:hAnsi="Times New Roman" w:cs="Times New Roman"/>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B017C6" w:rsidRPr="001A3014" w:rsidRDefault="00B017C6" w:rsidP="00B06B70">
      <w:pPr>
        <w:spacing w:after="0" w:line="240" w:lineRule="auto"/>
        <w:rPr>
          <w:rFonts w:ascii="Times New Roman" w:hAnsi="Times New Roman" w:cs="Times New Roman"/>
          <w:sz w:val="16"/>
          <w:szCs w:val="16"/>
        </w:rPr>
      </w:pPr>
    </w:p>
    <w:p w:rsidR="00B017C6" w:rsidRPr="00B06B70" w:rsidRDefault="00B017C6" w:rsidP="001A3014">
      <w:pPr>
        <w:spacing w:after="0" w:line="240" w:lineRule="auto"/>
        <w:ind w:left="360" w:firstLine="349"/>
        <w:jc w:val="center"/>
        <w:rPr>
          <w:rFonts w:ascii="Times New Roman" w:hAnsi="Times New Roman" w:cs="Times New Roman"/>
          <w:b/>
          <w:sz w:val="24"/>
          <w:szCs w:val="24"/>
        </w:rPr>
      </w:pPr>
      <w:r w:rsidRPr="00B06B70">
        <w:rPr>
          <w:rFonts w:ascii="Times New Roman" w:hAnsi="Times New Roman" w:cs="Times New Roman"/>
          <w:b/>
          <w:sz w:val="24"/>
          <w:szCs w:val="24"/>
        </w:rPr>
        <w:t>Планируемые предметные результаты освоения предмета</w:t>
      </w:r>
    </w:p>
    <w:p w:rsidR="00B017C6" w:rsidRPr="00B06B70" w:rsidRDefault="001A3014" w:rsidP="00B06B70">
      <w:pPr>
        <w:tabs>
          <w:tab w:val="left" w:pos="142"/>
          <w:tab w:val="left" w:leader="dot" w:pos="624"/>
          <w:tab w:val="left" w:pos="851"/>
        </w:tabs>
        <w:spacing w:after="0" w:line="240" w:lineRule="auto"/>
        <w:rPr>
          <w:rStyle w:val="Zag11"/>
          <w:rFonts w:ascii="Times New Roman" w:eastAsia="@Arial Unicode MS" w:hAnsi="Times New Roman" w:cs="Times New Roman"/>
          <w:sz w:val="24"/>
          <w:szCs w:val="24"/>
        </w:rPr>
      </w:pPr>
      <w:r>
        <w:rPr>
          <w:rStyle w:val="Zag11"/>
          <w:rFonts w:ascii="Times New Roman" w:eastAsia="@Arial Unicode MS" w:hAnsi="Times New Roman" w:cs="Times New Roman"/>
          <w:sz w:val="24"/>
          <w:szCs w:val="24"/>
        </w:rPr>
        <w:tab/>
      </w:r>
      <w:r w:rsidR="00B017C6" w:rsidRPr="00B06B70">
        <w:rPr>
          <w:rStyle w:val="Zag11"/>
          <w:rFonts w:ascii="Times New Roman" w:eastAsia="@Arial Unicode MS" w:hAnsi="Times New Roman" w:cs="Times New Roman"/>
          <w:sz w:val="24"/>
          <w:szCs w:val="24"/>
        </w:rPr>
        <w:t xml:space="preserve">В результате изучения курса </w:t>
      </w:r>
      <w:proofErr w:type="gramStart"/>
      <w:r w:rsidR="00B017C6" w:rsidRPr="00B06B70">
        <w:rPr>
          <w:rStyle w:val="Zag11"/>
          <w:rFonts w:ascii="Times New Roman" w:eastAsia="@Arial Unicode MS" w:hAnsi="Times New Roman" w:cs="Times New Roman"/>
          <w:sz w:val="24"/>
          <w:szCs w:val="24"/>
        </w:rPr>
        <w:t>математики</w:t>
      </w:r>
      <w:proofErr w:type="gramEnd"/>
      <w:r w:rsidR="00B017C6" w:rsidRPr="00B06B70">
        <w:rPr>
          <w:rStyle w:val="Zag11"/>
          <w:rFonts w:ascii="Times New Roman" w:eastAsia="@Arial Unicode MS" w:hAnsi="Times New Roman" w:cs="Times New Roman"/>
          <w:sz w:val="24"/>
          <w:szCs w:val="24"/>
        </w:rPr>
        <w:t xml:space="preserve"> обучающиеся на уровне начального общего образования:</w:t>
      </w:r>
    </w:p>
    <w:p w:rsidR="001A3014" w:rsidRDefault="00B017C6" w:rsidP="00B06B70">
      <w:pPr>
        <w:pStyle w:val="a5"/>
        <w:numPr>
          <w:ilvl w:val="0"/>
          <w:numId w:val="12"/>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B06B70">
        <w:rPr>
          <w:rStyle w:val="Zag11"/>
          <w:rFonts w:ascii="Times New Roman" w:eastAsia="@Arial Unicode MS" w:hAnsi="Times New Roman" w:cs="Times New Roman"/>
          <w:sz w:val="24"/>
          <w:szCs w:val="24"/>
        </w:rPr>
        <w:t xml:space="preserve">научатся использовать начальные математические знания для описания </w:t>
      </w:r>
    </w:p>
    <w:p w:rsidR="00B017C6" w:rsidRPr="001A3014" w:rsidRDefault="00B017C6" w:rsidP="001A3014">
      <w:pPr>
        <w:tabs>
          <w:tab w:val="left" w:pos="142"/>
          <w:tab w:val="left" w:leader="dot" w:pos="624"/>
        </w:tabs>
        <w:spacing w:after="0" w:line="240" w:lineRule="auto"/>
        <w:rPr>
          <w:rStyle w:val="Zag11"/>
          <w:rFonts w:ascii="Times New Roman" w:eastAsia="@Arial Unicode MS" w:hAnsi="Times New Roman" w:cs="Times New Roman"/>
          <w:sz w:val="24"/>
          <w:szCs w:val="24"/>
        </w:rPr>
      </w:pPr>
      <w:r w:rsidRPr="001A3014">
        <w:rPr>
          <w:rStyle w:val="Zag11"/>
          <w:rFonts w:ascii="Times New Roman" w:eastAsia="@Arial Unicode MS" w:hAnsi="Times New Roman" w:cs="Times New Roman"/>
          <w:sz w:val="24"/>
          <w:szCs w:val="24"/>
        </w:rPr>
        <w:t>окружающих предметов, процессов, явлений, оценки количественных и пространственных отношений;</w:t>
      </w:r>
    </w:p>
    <w:p w:rsidR="001A3014" w:rsidRDefault="00B017C6" w:rsidP="00B06B70">
      <w:pPr>
        <w:pStyle w:val="a5"/>
        <w:numPr>
          <w:ilvl w:val="0"/>
          <w:numId w:val="12"/>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B06B70">
        <w:rPr>
          <w:rStyle w:val="Zag11"/>
          <w:rFonts w:ascii="Times New Roman" w:eastAsia="@Arial Unicode MS" w:hAnsi="Times New Roman" w:cs="Times New Roman"/>
          <w:sz w:val="24"/>
          <w:szCs w:val="24"/>
        </w:rPr>
        <w:t xml:space="preserve">овладеют основами логического и алгоритмического мышления, </w:t>
      </w:r>
    </w:p>
    <w:p w:rsidR="00B017C6" w:rsidRPr="001A3014" w:rsidRDefault="00B017C6" w:rsidP="001A3014">
      <w:pPr>
        <w:tabs>
          <w:tab w:val="left" w:pos="142"/>
          <w:tab w:val="left" w:leader="dot" w:pos="624"/>
        </w:tabs>
        <w:spacing w:after="0" w:line="240" w:lineRule="auto"/>
        <w:rPr>
          <w:rStyle w:val="Zag11"/>
          <w:rFonts w:ascii="Times New Roman" w:eastAsia="@Arial Unicode MS" w:hAnsi="Times New Roman" w:cs="Times New Roman"/>
          <w:sz w:val="24"/>
          <w:szCs w:val="24"/>
        </w:rPr>
      </w:pPr>
      <w:r w:rsidRPr="001A3014">
        <w:rPr>
          <w:rStyle w:val="Zag11"/>
          <w:rFonts w:ascii="Times New Roman" w:eastAsia="@Arial Unicode MS" w:hAnsi="Times New Roman" w:cs="Times New Roman"/>
          <w:sz w:val="24"/>
          <w:szCs w:val="24"/>
        </w:rPr>
        <w:t>пространственного воображения и математической речи, приобретут необходимые вычислительные навыки;</w:t>
      </w:r>
    </w:p>
    <w:p w:rsidR="001A3014" w:rsidRDefault="00B017C6" w:rsidP="00B06B70">
      <w:pPr>
        <w:pStyle w:val="a5"/>
        <w:numPr>
          <w:ilvl w:val="0"/>
          <w:numId w:val="12"/>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B06B70">
        <w:rPr>
          <w:rStyle w:val="Zag11"/>
          <w:rFonts w:ascii="Times New Roman" w:eastAsia="@Arial Unicode MS" w:hAnsi="Times New Roman" w:cs="Times New Roman"/>
          <w:sz w:val="24"/>
          <w:szCs w:val="24"/>
        </w:rPr>
        <w:t xml:space="preserve">научатся применять математические знания и представления для решения </w:t>
      </w:r>
    </w:p>
    <w:p w:rsidR="00B017C6" w:rsidRPr="001A3014" w:rsidRDefault="00B017C6" w:rsidP="001A3014">
      <w:pPr>
        <w:tabs>
          <w:tab w:val="left" w:pos="142"/>
          <w:tab w:val="left" w:leader="dot" w:pos="624"/>
        </w:tabs>
        <w:spacing w:after="0" w:line="240" w:lineRule="auto"/>
        <w:rPr>
          <w:rStyle w:val="Zag11"/>
          <w:rFonts w:ascii="Times New Roman" w:eastAsia="@Arial Unicode MS" w:hAnsi="Times New Roman" w:cs="Times New Roman"/>
          <w:sz w:val="24"/>
          <w:szCs w:val="24"/>
        </w:rPr>
      </w:pPr>
      <w:r w:rsidRPr="001A3014">
        <w:rPr>
          <w:rStyle w:val="Zag11"/>
          <w:rFonts w:ascii="Times New Roman" w:eastAsia="@Arial Unicode MS" w:hAnsi="Times New Roman" w:cs="Times New Roman"/>
          <w:sz w:val="24"/>
          <w:szCs w:val="24"/>
        </w:rPr>
        <w:t>учебных задач, приобретут начальный опыт применения математических знаний в повседневных ситуациях;</w:t>
      </w:r>
    </w:p>
    <w:p w:rsidR="001A3014" w:rsidRDefault="00B017C6" w:rsidP="00B06B70">
      <w:pPr>
        <w:pStyle w:val="a5"/>
        <w:numPr>
          <w:ilvl w:val="0"/>
          <w:numId w:val="12"/>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B06B70">
        <w:rPr>
          <w:rStyle w:val="Zag11"/>
          <w:rFonts w:ascii="Times New Roman" w:eastAsia="@Arial Unicode MS" w:hAnsi="Times New Roman" w:cs="Times New Roman"/>
          <w:sz w:val="24"/>
          <w:szCs w:val="24"/>
        </w:rPr>
        <w:t xml:space="preserve">получат представление о числе как результате счета и измерения, </w:t>
      </w:r>
      <w:proofErr w:type="gramStart"/>
      <w:r w:rsidRPr="00B06B70">
        <w:rPr>
          <w:rStyle w:val="Zag11"/>
          <w:rFonts w:ascii="Times New Roman" w:eastAsia="@Arial Unicode MS" w:hAnsi="Times New Roman" w:cs="Times New Roman"/>
          <w:sz w:val="24"/>
          <w:szCs w:val="24"/>
        </w:rPr>
        <w:t>о</w:t>
      </w:r>
      <w:proofErr w:type="gramEnd"/>
      <w:r w:rsidRPr="00B06B70">
        <w:rPr>
          <w:rStyle w:val="Zag11"/>
          <w:rFonts w:ascii="Times New Roman" w:eastAsia="@Arial Unicode MS" w:hAnsi="Times New Roman" w:cs="Times New Roman"/>
          <w:sz w:val="24"/>
          <w:szCs w:val="24"/>
        </w:rPr>
        <w:t xml:space="preserve"> десятичном </w:t>
      </w:r>
    </w:p>
    <w:p w:rsidR="00B017C6" w:rsidRPr="001A3014" w:rsidRDefault="00B017C6" w:rsidP="001A3014">
      <w:pPr>
        <w:tabs>
          <w:tab w:val="left" w:pos="142"/>
          <w:tab w:val="left" w:leader="dot" w:pos="624"/>
        </w:tabs>
        <w:spacing w:after="0" w:line="240" w:lineRule="auto"/>
        <w:rPr>
          <w:rStyle w:val="Zag11"/>
          <w:rFonts w:ascii="Times New Roman" w:eastAsia="@Arial Unicode MS" w:hAnsi="Times New Roman" w:cs="Times New Roman"/>
          <w:sz w:val="24"/>
          <w:szCs w:val="24"/>
        </w:rPr>
      </w:pPr>
      <w:proofErr w:type="gramStart"/>
      <w:r w:rsidRPr="001A3014">
        <w:rPr>
          <w:rStyle w:val="Zag11"/>
          <w:rFonts w:ascii="Times New Roman" w:eastAsia="@Arial Unicode MS" w:hAnsi="Times New Roman" w:cs="Times New Roman"/>
          <w:sz w:val="24"/>
          <w:szCs w:val="24"/>
        </w:rPr>
        <w:lastRenderedPageBreak/>
        <w:t>принципе</w:t>
      </w:r>
      <w:proofErr w:type="gramEnd"/>
      <w:r w:rsidRPr="001A3014">
        <w:rPr>
          <w:rStyle w:val="Zag11"/>
          <w:rFonts w:ascii="Times New Roman" w:eastAsia="@Arial Unicode MS" w:hAnsi="Times New Roman" w:cs="Times New Roman"/>
          <w:sz w:val="24"/>
          <w:szCs w:val="24"/>
        </w:rPr>
        <w:t xml:space="preserve">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1A3014" w:rsidRDefault="00B017C6" w:rsidP="00B06B70">
      <w:pPr>
        <w:pStyle w:val="a5"/>
        <w:numPr>
          <w:ilvl w:val="0"/>
          <w:numId w:val="12"/>
        </w:numPr>
        <w:tabs>
          <w:tab w:val="left" w:pos="142"/>
          <w:tab w:val="left" w:leader="dot" w:pos="624"/>
        </w:tabs>
        <w:spacing w:after="0" w:line="240" w:lineRule="auto"/>
        <w:rPr>
          <w:rStyle w:val="Zag11"/>
          <w:rFonts w:ascii="Times New Roman" w:eastAsia="@Arial Unicode MS" w:hAnsi="Times New Roman" w:cs="Times New Roman"/>
          <w:sz w:val="24"/>
          <w:szCs w:val="24"/>
        </w:rPr>
      </w:pPr>
      <w:r w:rsidRPr="00B06B70">
        <w:rPr>
          <w:rStyle w:val="Zag11"/>
          <w:rFonts w:ascii="Times New Roman" w:eastAsia="@Arial Unicode MS" w:hAnsi="Times New Roman" w:cs="Times New Roman"/>
          <w:sz w:val="24"/>
          <w:szCs w:val="24"/>
        </w:rPr>
        <w:t xml:space="preserve">познакомятся с простейшими геометрическими формами, научатся распознавать, </w:t>
      </w:r>
    </w:p>
    <w:p w:rsidR="00B017C6" w:rsidRPr="001A3014" w:rsidRDefault="00B017C6" w:rsidP="001A3014">
      <w:pPr>
        <w:tabs>
          <w:tab w:val="left" w:pos="142"/>
          <w:tab w:val="left" w:leader="dot" w:pos="624"/>
        </w:tabs>
        <w:spacing w:after="0" w:line="240" w:lineRule="auto"/>
        <w:rPr>
          <w:rStyle w:val="Zag11"/>
          <w:rFonts w:ascii="Times New Roman" w:eastAsia="@Arial Unicode MS" w:hAnsi="Times New Roman" w:cs="Times New Roman"/>
          <w:sz w:val="24"/>
          <w:szCs w:val="24"/>
        </w:rPr>
      </w:pPr>
      <w:r w:rsidRPr="001A3014">
        <w:rPr>
          <w:rStyle w:val="Zag11"/>
          <w:rFonts w:ascii="Times New Roman" w:eastAsia="@Arial Unicode MS" w:hAnsi="Times New Roman" w:cs="Times New Roman"/>
          <w:sz w:val="24"/>
          <w:szCs w:val="24"/>
        </w:rPr>
        <w:t>называть и изображать геометрические фигуры, овладеют способами измерения длин и площадей;</w:t>
      </w:r>
    </w:p>
    <w:p w:rsidR="001A3014" w:rsidRDefault="00B017C6" w:rsidP="00B06B70">
      <w:pPr>
        <w:pStyle w:val="Zag3"/>
        <w:numPr>
          <w:ilvl w:val="0"/>
          <w:numId w:val="12"/>
        </w:numPr>
        <w:tabs>
          <w:tab w:val="left" w:pos="142"/>
          <w:tab w:val="left" w:leader="dot" w:pos="624"/>
        </w:tabs>
        <w:spacing w:after="0" w:line="240" w:lineRule="auto"/>
        <w:jc w:val="both"/>
        <w:rPr>
          <w:rStyle w:val="Zag11"/>
          <w:rFonts w:eastAsia="@Arial Unicode MS"/>
          <w:i w:val="0"/>
          <w:iCs w:val="0"/>
          <w:color w:val="auto"/>
          <w:lang w:val="ru-RU"/>
        </w:rPr>
      </w:pPr>
      <w:r w:rsidRPr="00B06B70">
        <w:rPr>
          <w:rStyle w:val="Zag11"/>
          <w:rFonts w:eastAsia="@Arial Unicode MS"/>
          <w:i w:val="0"/>
          <w:iCs w:val="0"/>
          <w:color w:val="auto"/>
          <w:lang w:val="ru-RU"/>
        </w:rPr>
        <w:t xml:space="preserve">приобретут в ходе работы с таблицами и диаграммами важные </w:t>
      </w:r>
      <w:proofErr w:type="gramStart"/>
      <w:r w:rsidRPr="00B06B70">
        <w:rPr>
          <w:rStyle w:val="Zag11"/>
          <w:rFonts w:eastAsia="@Arial Unicode MS"/>
          <w:i w:val="0"/>
          <w:iCs w:val="0"/>
          <w:color w:val="auto"/>
          <w:lang w:val="ru-RU"/>
        </w:rPr>
        <w:t>для</w:t>
      </w:r>
      <w:proofErr w:type="gramEnd"/>
      <w:r w:rsidRPr="00B06B70">
        <w:rPr>
          <w:rStyle w:val="Zag11"/>
          <w:rFonts w:eastAsia="@Arial Unicode MS"/>
          <w:i w:val="0"/>
          <w:iCs w:val="0"/>
          <w:color w:val="auto"/>
          <w:lang w:val="ru-RU"/>
        </w:rPr>
        <w:t xml:space="preserve"> </w:t>
      </w:r>
    </w:p>
    <w:p w:rsidR="00B017C6" w:rsidRPr="00B06B70" w:rsidRDefault="00B017C6" w:rsidP="001A3014">
      <w:pPr>
        <w:pStyle w:val="Zag3"/>
        <w:tabs>
          <w:tab w:val="left" w:pos="142"/>
          <w:tab w:val="left" w:leader="dot" w:pos="624"/>
        </w:tabs>
        <w:spacing w:after="0" w:line="240" w:lineRule="auto"/>
        <w:jc w:val="both"/>
        <w:rPr>
          <w:rStyle w:val="Zag11"/>
          <w:rFonts w:eastAsia="@Arial Unicode MS"/>
          <w:i w:val="0"/>
          <w:iCs w:val="0"/>
          <w:color w:val="auto"/>
          <w:lang w:val="ru-RU"/>
        </w:rPr>
      </w:pPr>
      <w:proofErr w:type="spellStart"/>
      <w:r w:rsidRPr="00B06B70">
        <w:rPr>
          <w:rStyle w:val="Zag11"/>
          <w:rFonts w:eastAsia="@Arial Unicode MS"/>
          <w:i w:val="0"/>
          <w:iCs w:val="0"/>
          <w:color w:val="auto"/>
          <w:lang w:val="ru-RU"/>
        </w:rPr>
        <w:t>практико</w:t>
      </w:r>
      <w:r w:rsidRPr="00B06B70">
        <w:rPr>
          <w:rStyle w:val="Zag11"/>
          <w:rFonts w:eastAsia="@Arial Unicode MS"/>
          <w:i w:val="0"/>
          <w:iCs w:val="0"/>
          <w:color w:val="auto"/>
          <w:lang w:val="ru-RU"/>
        </w:rPr>
        <w:noBreakHyphen/>
        <w:t>ориентированной</w:t>
      </w:r>
      <w:proofErr w:type="spellEnd"/>
      <w:r w:rsidRPr="00B06B70">
        <w:rPr>
          <w:rStyle w:val="Zag11"/>
          <w:rFonts w:eastAsia="@Arial Unicode MS"/>
          <w:i w:val="0"/>
          <w:iCs w:val="0"/>
          <w:color w:val="auto"/>
          <w:lang w:val="ru-RU"/>
        </w:rPr>
        <w:t xml:space="preserve">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Числа и величины</w:t>
      </w:r>
    </w:p>
    <w:p w:rsidR="00B017C6" w:rsidRPr="00B06B70" w:rsidRDefault="00B017C6" w:rsidP="00B06B70">
      <w:pPr>
        <w:pStyle w:val="a9"/>
        <w:spacing w:line="240" w:lineRule="auto"/>
        <w:ind w:firstLine="709"/>
        <w:rPr>
          <w:rFonts w:ascii="Times New Roman" w:hAnsi="Times New Roman"/>
          <w:b/>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r w:rsidRPr="00B06B70">
        <w:rPr>
          <w:sz w:val="24"/>
        </w:rPr>
        <w:t>читать, записывать, сравнивать, упорядочивать числа от нуля до миллиона;</w:t>
      </w:r>
    </w:p>
    <w:p w:rsidR="00B017C6" w:rsidRPr="00B06B70" w:rsidRDefault="00B017C6" w:rsidP="00B06B70">
      <w:pPr>
        <w:pStyle w:val="21"/>
        <w:numPr>
          <w:ilvl w:val="0"/>
          <w:numId w:val="0"/>
        </w:numPr>
        <w:spacing w:line="240" w:lineRule="auto"/>
        <w:ind w:firstLine="709"/>
        <w:rPr>
          <w:sz w:val="24"/>
        </w:rPr>
      </w:pPr>
      <w:r w:rsidRPr="00B06B70">
        <w:rPr>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B017C6" w:rsidRPr="00B06B70" w:rsidRDefault="00B017C6" w:rsidP="00B06B70">
      <w:pPr>
        <w:pStyle w:val="21"/>
        <w:numPr>
          <w:ilvl w:val="0"/>
          <w:numId w:val="0"/>
        </w:numPr>
        <w:spacing w:line="240" w:lineRule="auto"/>
        <w:ind w:firstLine="709"/>
        <w:rPr>
          <w:sz w:val="24"/>
        </w:rPr>
      </w:pPr>
      <w:r w:rsidRPr="00B06B70">
        <w:rPr>
          <w:spacing w:val="2"/>
          <w:sz w:val="24"/>
        </w:rPr>
        <w:t xml:space="preserve">группировать числа по заданному или самостоятельно </w:t>
      </w:r>
      <w:r w:rsidRPr="00B06B70">
        <w:rPr>
          <w:sz w:val="24"/>
        </w:rPr>
        <w:t>установленному признаку;</w:t>
      </w:r>
    </w:p>
    <w:p w:rsidR="00B017C6" w:rsidRPr="00B06B70" w:rsidRDefault="00B017C6" w:rsidP="00B06B70">
      <w:pPr>
        <w:pStyle w:val="21"/>
        <w:numPr>
          <w:ilvl w:val="0"/>
          <w:numId w:val="0"/>
        </w:numPr>
        <w:spacing w:line="240" w:lineRule="auto"/>
        <w:ind w:firstLine="709"/>
        <w:rPr>
          <w:sz w:val="24"/>
        </w:rPr>
      </w:pPr>
      <w:r w:rsidRPr="00B06B70">
        <w:rPr>
          <w:sz w:val="24"/>
        </w:rPr>
        <w:t>классифицировать числа по одному или нескольким основаниям, объяснять свои действия;</w:t>
      </w:r>
    </w:p>
    <w:p w:rsidR="00B017C6" w:rsidRPr="00B06B70" w:rsidRDefault="00B017C6" w:rsidP="00B06B70">
      <w:pPr>
        <w:pStyle w:val="21"/>
        <w:numPr>
          <w:ilvl w:val="0"/>
          <w:numId w:val="0"/>
        </w:numPr>
        <w:spacing w:line="240" w:lineRule="auto"/>
        <w:ind w:firstLine="709"/>
        <w:rPr>
          <w:iCs/>
          <w:sz w:val="24"/>
        </w:rPr>
      </w:pPr>
      <w:proofErr w:type="gramStart"/>
      <w:r w:rsidRPr="00B06B70">
        <w:rPr>
          <w:sz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roofErr w:type="gramEnd"/>
    </w:p>
    <w:p w:rsidR="00B017C6" w:rsidRPr="00B06B70" w:rsidRDefault="00B017C6" w:rsidP="00B06B70">
      <w:pPr>
        <w:pStyle w:val="ab"/>
        <w:spacing w:line="240" w:lineRule="auto"/>
        <w:ind w:firstLine="709"/>
        <w:rPr>
          <w:rFonts w:ascii="Times New Roman" w:hAnsi="Times New Roman"/>
          <w:b/>
          <w:i w:val="0"/>
          <w:color w:val="auto"/>
          <w:sz w:val="24"/>
          <w:szCs w:val="24"/>
        </w:rPr>
      </w:pPr>
      <w:r w:rsidRPr="00B06B70">
        <w:rPr>
          <w:rFonts w:ascii="Times New Roman" w:hAnsi="Times New Roman"/>
          <w:b/>
          <w:i w:val="0"/>
          <w:color w:val="auto"/>
          <w:sz w:val="24"/>
          <w:szCs w:val="24"/>
        </w:rPr>
        <w:t>Выпускник получит возможность научиться:</w:t>
      </w:r>
    </w:p>
    <w:p w:rsidR="00B017C6" w:rsidRPr="00B06B70" w:rsidRDefault="00B017C6" w:rsidP="00B06B70">
      <w:pPr>
        <w:pStyle w:val="21"/>
        <w:numPr>
          <w:ilvl w:val="0"/>
          <w:numId w:val="0"/>
        </w:numPr>
        <w:spacing w:line="240" w:lineRule="auto"/>
        <w:ind w:firstLine="709"/>
        <w:rPr>
          <w:i/>
          <w:spacing w:val="-2"/>
          <w:sz w:val="24"/>
        </w:rPr>
      </w:pPr>
      <w:r w:rsidRPr="00B06B70">
        <w:rPr>
          <w:i/>
          <w:spacing w:val="-2"/>
          <w:sz w:val="24"/>
        </w:rPr>
        <w:t>выбирать единицу для измерения данной величины (длины, массы, площади, времени), объяснять свои действия.</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Арифметические действия</w:t>
      </w:r>
    </w:p>
    <w:p w:rsidR="00B017C6" w:rsidRPr="00B06B70" w:rsidRDefault="00B017C6" w:rsidP="00B06B70">
      <w:pPr>
        <w:pStyle w:val="a9"/>
        <w:spacing w:line="240" w:lineRule="auto"/>
        <w:ind w:firstLine="709"/>
        <w:rPr>
          <w:rFonts w:ascii="Times New Roman" w:hAnsi="Times New Roman"/>
          <w:b/>
          <w:iCs/>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proofErr w:type="gramStart"/>
      <w:r w:rsidRPr="00B06B70">
        <w:rPr>
          <w:sz w:val="24"/>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B06B70">
        <w:rPr>
          <w:rFonts w:eastAsia="MS Mincho"/>
          <w:sz w:val="24"/>
        </w:rPr>
        <w:t> </w:t>
      </w:r>
      <w:r w:rsidRPr="00B06B70">
        <w:rPr>
          <w:sz w:val="24"/>
        </w:rPr>
        <w:t>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B017C6" w:rsidRPr="00B06B70" w:rsidRDefault="00B017C6" w:rsidP="00B06B70">
      <w:pPr>
        <w:pStyle w:val="21"/>
        <w:numPr>
          <w:ilvl w:val="0"/>
          <w:numId w:val="0"/>
        </w:numPr>
        <w:spacing w:line="240" w:lineRule="auto"/>
        <w:ind w:firstLine="709"/>
        <w:rPr>
          <w:sz w:val="24"/>
        </w:rPr>
      </w:pPr>
      <w:r w:rsidRPr="00B06B70">
        <w:rPr>
          <w:sz w:val="24"/>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B017C6" w:rsidRPr="00B06B70" w:rsidRDefault="00B017C6" w:rsidP="00B06B70">
      <w:pPr>
        <w:pStyle w:val="21"/>
        <w:numPr>
          <w:ilvl w:val="0"/>
          <w:numId w:val="0"/>
        </w:numPr>
        <w:spacing w:line="240" w:lineRule="auto"/>
        <w:ind w:firstLine="709"/>
        <w:rPr>
          <w:sz w:val="24"/>
        </w:rPr>
      </w:pPr>
      <w:r w:rsidRPr="00B06B70">
        <w:rPr>
          <w:sz w:val="24"/>
        </w:rPr>
        <w:t>выделять неизвестный компонент арифметического действия и находить его значение;</w:t>
      </w:r>
    </w:p>
    <w:p w:rsidR="00B017C6" w:rsidRPr="00B06B70" w:rsidRDefault="00B017C6" w:rsidP="00B06B70">
      <w:pPr>
        <w:pStyle w:val="21"/>
        <w:numPr>
          <w:ilvl w:val="0"/>
          <w:numId w:val="0"/>
        </w:numPr>
        <w:spacing w:line="240" w:lineRule="auto"/>
        <w:ind w:firstLine="709"/>
        <w:rPr>
          <w:sz w:val="24"/>
        </w:rPr>
      </w:pPr>
      <w:proofErr w:type="gramStart"/>
      <w:r w:rsidRPr="00B06B70">
        <w:rPr>
          <w:sz w:val="24"/>
        </w:rPr>
        <w:t>вычислять значение числового выражения (содержащего 2—3</w:t>
      </w:r>
      <w:r w:rsidRPr="00B06B70">
        <w:rPr>
          <w:sz w:val="24"/>
        </w:rPr>
        <w:t> </w:t>
      </w:r>
      <w:r w:rsidRPr="00B06B70">
        <w:rPr>
          <w:sz w:val="24"/>
        </w:rPr>
        <w:t>арифметических действия, со скобками и без скобок).</w:t>
      </w:r>
      <w:proofErr w:type="gramEnd"/>
    </w:p>
    <w:p w:rsidR="00B017C6" w:rsidRPr="00B06B70" w:rsidRDefault="00B017C6" w:rsidP="00B06B70">
      <w:pPr>
        <w:pStyle w:val="ab"/>
        <w:spacing w:line="240" w:lineRule="auto"/>
        <w:ind w:firstLine="709"/>
        <w:rPr>
          <w:rFonts w:ascii="Times New Roman" w:hAnsi="Times New Roman"/>
          <w:b/>
          <w:i w:val="0"/>
          <w:color w:val="auto"/>
          <w:sz w:val="24"/>
          <w:szCs w:val="24"/>
        </w:rPr>
      </w:pPr>
      <w:r w:rsidRPr="00B06B70">
        <w:rPr>
          <w:rFonts w:ascii="Times New Roman" w:hAnsi="Times New Roman"/>
          <w:b/>
          <w:i w:val="0"/>
          <w:color w:val="auto"/>
          <w:sz w:val="24"/>
          <w:szCs w:val="24"/>
        </w:rPr>
        <w:t>Выпускник получит возможность научиться:</w:t>
      </w:r>
    </w:p>
    <w:p w:rsidR="00B017C6" w:rsidRPr="00B06B70" w:rsidRDefault="00B017C6" w:rsidP="00B06B70">
      <w:pPr>
        <w:pStyle w:val="21"/>
        <w:numPr>
          <w:ilvl w:val="0"/>
          <w:numId w:val="0"/>
        </w:numPr>
        <w:spacing w:line="240" w:lineRule="auto"/>
        <w:ind w:firstLine="709"/>
        <w:rPr>
          <w:i/>
          <w:sz w:val="24"/>
        </w:rPr>
      </w:pPr>
      <w:r w:rsidRPr="00B06B70">
        <w:rPr>
          <w:i/>
          <w:sz w:val="24"/>
        </w:rPr>
        <w:t>выполнять действия с величинами;</w:t>
      </w:r>
    </w:p>
    <w:p w:rsidR="00B017C6" w:rsidRPr="00B06B70" w:rsidRDefault="00B017C6" w:rsidP="00B06B70">
      <w:pPr>
        <w:pStyle w:val="21"/>
        <w:numPr>
          <w:ilvl w:val="0"/>
          <w:numId w:val="0"/>
        </w:numPr>
        <w:spacing w:line="240" w:lineRule="auto"/>
        <w:ind w:firstLine="709"/>
        <w:rPr>
          <w:i/>
          <w:sz w:val="24"/>
        </w:rPr>
      </w:pPr>
      <w:r w:rsidRPr="00B06B70">
        <w:rPr>
          <w:i/>
          <w:sz w:val="24"/>
        </w:rPr>
        <w:t>использовать свойства арифметических действий для удобства вычислений;</w:t>
      </w:r>
    </w:p>
    <w:p w:rsidR="00B017C6" w:rsidRPr="00B06B70" w:rsidRDefault="00B017C6" w:rsidP="00B06B70">
      <w:pPr>
        <w:pStyle w:val="21"/>
        <w:numPr>
          <w:ilvl w:val="0"/>
          <w:numId w:val="0"/>
        </w:numPr>
        <w:spacing w:line="240" w:lineRule="auto"/>
        <w:ind w:firstLine="709"/>
        <w:rPr>
          <w:i/>
          <w:sz w:val="24"/>
        </w:rPr>
      </w:pPr>
      <w:r w:rsidRPr="00B06B70">
        <w:rPr>
          <w:i/>
          <w:sz w:val="24"/>
        </w:rPr>
        <w:t>проводить проверку правильности вычислений (с помощью обратного действия, прикидки и оценки результата действия и</w:t>
      </w:r>
      <w:r w:rsidRPr="00B06B70">
        <w:rPr>
          <w:i/>
          <w:sz w:val="24"/>
        </w:rPr>
        <w:t> </w:t>
      </w:r>
      <w:r w:rsidRPr="00B06B70">
        <w:rPr>
          <w:i/>
          <w:sz w:val="24"/>
        </w:rPr>
        <w:t>др.).</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Работа с текстовыми задачами</w:t>
      </w:r>
    </w:p>
    <w:p w:rsidR="00B017C6" w:rsidRPr="00B06B70" w:rsidRDefault="00B017C6" w:rsidP="00B06B70">
      <w:pPr>
        <w:pStyle w:val="a9"/>
        <w:spacing w:line="240" w:lineRule="auto"/>
        <w:ind w:firstLine="709"/>
        <w:rPr>
          <w:rFonts w:ascii="Times New Roman" w:hAnsi="Times New Roman"/>
          <w:b/>
          <w:iCs/>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r w:rsidRPr="00B06B70">
        <w:rPr>
          <w:sz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B017C6" w:rsidRPr="00B06B70" w:rsidRDefault="00B017C6" w:rsidP="00B06B70">
      <w:pPr>
        <w:pStyle w:val="21"/>
        <w:numPr>
          <w:ilvl w:val="0"/>
          <w:numId w:val="0"/>
        </w:numPr>
        <w:spacing w:line="240" w:lineRule="auto"/>
        <w:ind w:firstLine="709"/>
        <w:rPr>
          <w:sz w:val="24"/>
        </w:rPr>
      </w:pPr>
      <w:r w:rsidRPr="00B06B70">
        <w:rPr>
          <w:spacing w:val="-2"/>
          <w:sz w:val="24"/>
        </w:rPr>
        <w:t>решать арифметическим способом (в 1—2</w:t>
      </w:r>
      <w:r w:rsidRPr="00B06B70">
        <w:rPr>
          <w:iCs/>
          <w:spacing w:val="-2"/>
          <w:sz w:val="24"/>
        </w:rPr>
        <w:t> </w:t>
      </w:r>
      <w:r w:rsidRPr="00B06B70">
        <w:rPr>
          <w:spacing w:val="-2"/>
          <w:sz w:val="24"/>
        </w:rPr>
        <w:t xml:space="preserve">действия) </w:t>
      </w:r>
      <w:r w:rsidRPr="00B06B70">
        <w:rPr>
          <w:sz w:val="24"/>
        </w:rPr>
        <w:t>учебные задачи и задачи, связанные с повседневной жизнью;</w:t>
      </w:r>
    </w:p>
    <w:p w:rsidR="00B017C6" w:rsidRPr="00B06B70" w:rsidRDefault="00B017C6" w:rsidP="00B06B70">
      <w:pPr>
        <w:pStyle w:val="21"/>
        <w:numPr>
          <w:ilvl w:val="0"/>
          <w:numId w:val="0"/>
        </w:numPr>
        <w:spacing w:line="240" w:lineRule="auto"/>
        <w:ind w:firstLine="709"/>
        <w:rPr>
          <w:sz w:val="24"/>
        </w:rPr>
      </w:pPr>
      <w:r w:rsidRPr="00B06B70">
        <w:rPr>
          <w:sz w:val="24"/>
        </w:rPr>
        <w:t>решать задачи на нахождение доли величины и вели</w:t>
      </w:r>
      <w:r w:rsidRPr="00B06B70">
        <w:rPr>
          <w:spacing w:val="2"/>
          <w:sz w:val="24"/>
        </w:rPr>
        <w:t xml:space="preserve">чины по значению ее доли (половина, треть, четверть, </w:t>
      </w:r>
      <w:r w:rsidRPr="00B06B70">
        <w:rPr>
          <w:sz w:val="24"/>
        </w:rPr>
        <w:t>пятая, десятая часть);</w:t>
      </w:r>
    </w:p>
    <w:p w:rsidR="00B017C6" w:rsidRPr="00B06B70" w:rsidRDefault="00B017C6" w:rsidP="00B06B70">
      <w:pPr>
        <w:pStyle w:val="21"/>
        <w:numPr>
          <w:ilvl w:val="0"/>
          <w:numId w:val="0"/>
        </w:numPr>
        <w:spacing w:line="240" w:lineRule="auto"/>
        <w:ind w:firstLine="709"/>
        <w:rPr>
          <w:sz w:val="24"/>
        </w:rPr>
      </w:pPr>
      <w:r w:rsidRPr="00B06B70">
        <w:rPr>
          <w:sz w:val="24"/>
        </w:rPr>
        <w:t>оценивать правильность хода решения и реальность ответа на вопрос задачи.</w:t>
      </w:r>
    </w:p>
    <w:p w:rsidR="00B017C6" w:rsidRPr="00B06B70" w:rsidRDefault="00B017C6" w:rsidP="00B06B70">
      <w:pPr>
        <w:pStyle w:val="ab"/>
        <w:spacing w:line="240" w:lineRule="auto"/>
        <w:ind w:firstLine="709"/>
        <w:rPr>
          <w:rFonts w:ascii="Times New Roman" w:hAnsi="Times New Roman"/>
          <w:b/>
          <w:i w:val="0"/>
          <w:color w:val="auto"/>
          <w:sz w:val="24"/>
          <w:szCs w:val="24"/>
        </w:rPr>
      </w:pPr>
      <w:r w:rsidRPr="00B06B70">
        <w:rPr>
          <w:rFonts w:ascii="Times New Roman" w:hAnsi="Times New Roman"/>
          <w:b/>
          <w:i w:val="0"/>
          <w:color w:val="auto"/>
          <w:sz w:val="24"/>
          <w:szCs w:val="24"/>
        </w:rPr>
        <w:t>Выпускник получит возможность научиться:</w:t>
      </w:r>
    </w:p>
    <w:p w:rsidR="00B017C6" w:rsidRPr="00B06B70" w:rsidRDefault="00B017C6" w:rsidP="00B06B70">
      <w:pPr>
        <w:pStyle w:val="21"/>
        <w:numPr>
          <w:ilvl w:val="0"/>
          <w:numId w:val="0"/>
        </w:numPr>
        <w:spacing w:line="240" w:lineRule="auto"/>
        <w:ind w:firstLine="709"/>
        <w:rPr>
          <w:i/>
          <w:sz w:val="24"/>
        </w:rPr>
      </w:pPr>
      <w:r w:rsidRPr="00B06B70">
        <w:rPr>
          <w:i/>
          <w:sz w:val="24"/>
        </w:rPr>
        <w:t>решать задачи в 3—4 действия;</w:t>
      </w:r>
    </w:p>
    <w:p w:rsidR="00B017C6" w:rsidRPr="00B06B70" w:rsidRDefault="00B017C6" w:rsidP="00B06B70">
      <w:pPr>
        <w:pStyle w:val="21"/>
        <w:numPr>
          <w:ilvl w:val="0"/>
          <w:numId w:val="0"/>
        </w:numPr>
        <w:spacing w:line="240" w:lineRule="auto"/>
        <w:ind w:firstLine="709"/>
        <w:rPr>
          <w:i/>
          <w:sz w:val="24"/>
        </w:rPr>
      </w:pPr>
      <w:r w:rsidRPr="00B06B70">
        <w:rPr>
          <w:i/>
          <w:sz w:val="24"/>
        </w:rPr>
        <w:lastRenderedPageBreak/>
        <w:t>находить разные способы решения задачи.</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Пространственные отношения</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Геометрические фигуры</w:t>
      </w:r>
    </w:p>
    <w:p w:rsidR="00B017C6" w:rsidRPr="00B06B70" w:rsidRDefault="00B017C6" w:rsidP="00B06B70">
      <w:pPr>
        <w:pStyle w:val="a9"/>
        <w:spacing w:line="240" w:lineRule="auto"/>
        <w:ind w:firstLine="709"/>
        <w:rPr>
          <w:rFonts w:ascii="Times New Roman" w:hAnsi="Times New Roman"/>
          <w:b/>
          <w:iCs/>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r w:rsidRPr="00B06B70">
        <w:rPr>
          <w:sz w:val="24"/>
        </w:rPr>
        <w:t>описывать взаимное расположение предметов в пространстве и на плоскости;</w:t>
      </w:r>
    </w:p>
    <w:p w:rsidR="00B017C6" w:rsidRPr="00B06B70" w:rsidRDefault="00B017C6" w:rsidP="00B06B70">
      <w:pPr>
        <w:pStyle w:val="21"/>
        <w:numPr>
          <w:ilvl w:val="0"/>
          <w:numId w:val="0"/>
        </w:numPr>
        <w:spacing w:line="240" w:lineRule="auto"/>
        <w:ind w:firstLine="709"/>
        <w:rPr>
          <w:sz w:val="24"/>
        </w:rPr>
      </w:pPr>
      <w:proofErr w:type="gramStart"/>
      <w:r w:rsidRPr="00B06B70">
        <w:rPr>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roofErr w:type="gramEnd"/>
    </w:p>
    <w:p w:rsidR="00B017C6" w:rsidRPr="00B06B70" w:rsidRDefault="00B017C6" w:rsidP="00B06B70">
      <w:pPr>
        <w:pStyle w:val="21"/>
        <w:numPr>
          <w:ilvl w:val="0"/>
          <w:numId w:val="0"/>
        </w:numPr>
        <w:spacing w:line="240" w:lineRule="auto"/>
        <w:ind w:firstLine="709"/>
        <w:rPr>
          <w:sz w:val="24"/>
        </w:rPr>
      </w:pPr>
      <w:r w:rsidRPr="00B06B70">
        <w:rPr>
          <w:sz w:val="24"/>
        </w:rPr>
        <w:t>выполнять построение геометрических фигур с заданными измерениями (отрезок, квадрат, прямоугольник) с помощью линейки, угольника;</w:t>
      </w:r>
    </w:p>
    <w:p w:rsidR="00B017C6" w:rsidRPr="00B06B70" w:rsidRDefault="00B017C6" w:rsidP="00B06B70">
      <w:pPr>
        <w:pStyle w:val="21"/>
        <w:numPr>
          <w:ilvl w:val="0"/>
          <w:numId w:val="0"/>
        </w:numPr>
        <w:spacing w:line="240" w:lineRule="auto"/>
        <w:ind w:firstLine="709"/>
        <w:rPr>
          <w:sz w:val="24"/>
        </w:rPr>
      </w:pPr>
      <w:r w:rsidRPr="00B06B70">
        <w:rPr>
          <w:sz w:val="24"/>
        </w:rPr>
        <w:t>использовать свойства прямоугольника и квадрата для решения задач;</w:t>
      </w:r>
    </w:p>
    <w:p w:rsidR="00B017C6" w:rsidRPr="00B06B70" w:rsidRDefault="00B017C6" w:rsidP="00B06B70">
      <w:pPr>
        <w:pStyle w:val="21"/>
        <w:numPr>
          <w:ilvl w:val="0"/>
          <w:numId w:val="0"/>
        </w:numPr>
        <w:spacing w:line="240" w:lineRule="auto"/>
        <w:ind w:firstLine="709"/>
        <w:rPr>
          <w:sz w:val="24"/>
        </w:rPr>
      </w:pPr>
      <w:r w:rsidRPr="00B06B70">
        <w:rPr>
          <w:sz w:val="24"/>
        </w:rPr>
        <w:t>распознавать и называть геометрические тела (куб, шар);</w:t>
      </w:r>
    </w:p>
    <w:p w:rsidR="00B017C6" w:rsidRPr="00B06B70" w:rsidRDefault="00B017C6" w:rsidP="00B06B70">
      <w:pPr>
        <w:pStyle w:val="21"/>
        <w:numPr>
          <w:ilvl w:val="0"/>
          <w:numId w:val="0"/>
        </w:numPr>
        <w:spacing w:line="240" w:lineRule="auto"/>
        <w:ind w:firstLine="709"/>
        <w:rPr>
          <w:sz w:val="24"/>
        </w:rPr>
      </w:pPr>
      <w:r w:rsidRPr="00B06B70">
        <w:rPr>
          <w:sz w:val="24"/>
        </w:rPr>
        <w:t>соотносить реальные объекты с моделями геометрических фигур.</w:t>
      </w:r>
    </w:p>
    <w:p w:rsidR="00B017C6" w:rsidRPr="00B06B70" w:rsidRDefault="00B017C6" w:rsidP="00B06B70">
      <w:pPr>
        <w:pStyle w:val="ab"/>
        <w:spacing w:line="240" w:lineRule="auto"/>
        <w:ind w:firstLine="709"/>
        <w:rPr>
          <w:rFonts w:ascii="Times New Roman" w:hAnsi="Times New Roman"/>
          <w:i w:val="0"/>
          <w:color w:val="auto"/>
          <w:sz w:val="24"/>
          <w:szCs w:val="24"/>
        </w:rPr>
      </w:pPr>
      <w:r w:rsidRPr="00B06B70">
        <w:rPr>
          <w:rFonts w:ascii="Times New Roman" w:hAnsi="Times New Roman"/>
          <w:b/>
          <w:i w:val="0"/>
          <w:color w:val="auto"/>
          <w:sz w:val="24"/>
          <w:szCs w:val="24"/>
        </w:rPr>
        <w:t xml:space="preserve">Выпускник получит возможность научиться </w:t>
      </w:r>
      <w:r w:rsidRPr="00B06B70">
        <w:rPr>
          <w:rFonts w:ascii="Times New Roman" w:hAnsi="Times New Roman"/>
          <w:color w:val="auto"/>
          <w:sz w:val="24"/>
          <w:szCs w:val="24"/>
        </w:rPr>
        <w:t>распознавать, различать и называть геометрические тела: параллелепипед, пирамиду, цилиндр, конус</w:t>
      </w:r>
      <w:r w:rsidRPr="00B06B70">
        <w:rPr>
          <w:rFonts w:ascii="Times New Roman" w:hAnsi="Times New Roman"/>
          <w:i w:val="0"/>
          <w:color w:val="auto"/>
          <w:sz w:val="24"/>
          <w:szCs w:val="24"/>
        </w:rPr>
        <w:t>.</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Геометрические величины</w:t>
      </w:r>
    </w:p>
    <w:p w:rsidR="00B017C6" w:rsidRPr="00B06B70" w:rsidRDefault="00B017C6" w:rsidP="00B06B70">
      <w:pPr>
        <w:pStyle w:val="a9"/>
        <w:spacing w:line="240" w:lineRule="auto"/>
        <w:ind w:firstLine="709"/>
        <w:rPr>
          <w:rFonts w:ascii="Times New Roman" w:hAnsi="Times New Roman"/>
          <w:b/>
          <w:iCs/>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r w:rsidRPr="00B06B70">
        <w:rPr>
          <w:sz w:val="24"/>
        </w:rPr>
        <w:t>измерять длину отрезка;</w:t>
      </w:r>
    </w:p>
    <w:p w:rsidR="00B017C6" w:rsidRPr="00B06B70" w:rsidRDefault="00B017C6" w:rsidP="00B06B70">
      <w:pPr>
        <w:pStyle w:val="21"/>
        <w:numPr>
          <w:ilvl w:val="0"/>
          <w:numId w:val="0"/>
        </w:numPr>
        <w:spacing w:line="240" w:lineRule="auto"/>
        <w:ind w:firstLine="709"/>
        <w:rPr>
          <w:sz w:val="24"/>
        </w:rPr>
      </w:pPr>
      <w:r w:rsidRPr="00B06B70">
        <w:rPr>
          <w:spacing w:val="-4"/>
          <w:sz w:val="24"/>
        </w:rPr>
        <w:t>вычислять периметр треугольника, прямоугольника и квад</w:t>
      </w:r>
      <w:r w:rsidRPr="00B06B70">
        <w:rPr>
          <w:sz w:val="24"/>
        </w:rPr>
        <w:t>рата, площадь прямоугольника и квадрата;</w:t>
      </w:r>
    </w:p>
    <w:p w:rsidR="00B017C6" w:rsidRPr="00B06B70" w:rsidRDefault="00B017C6" w:rsidP="00B06B70">
      <w:pPr>
        <w:pStyle w:val="21"/>
        <w:numPr>
          <w:ilvl w:val="0"/>
          <w:numId w:val="0"/>
        </w:numPr>
        <w:spacing w:line="240" w:lineRule="auto"/>
        <w:ind w:firstLine="709"/>
        <w:rPr>
          <w:sz w:val="24"/>
        </w:rPr>
      </w:pPr>
      <w:r w:rsidRPr="00B06B70">
        <w:rPr>
          <w:sz w:val="24"/>
        </w:rPr>
        <w:t>оценивать размеры геометрических объектов, расстояния приближенно (на глаз).</w:t>
      </w:r>
    </w:p>
    <w:p w:rsidR="00B017C6" w:rsidRPr="00B06B70" w:rsidRDefault="00B017C6" w:rsidP="00B06B70">
      <w:pPr>
        <w:pStyle w:val="ab"/>
        <w:spacing w:line="240" w:lineRule="auto"/>
        <w:ind w:firstLine="709"/>
        <w:rPr>
          <w:rFonts w:ascii="Times New Roman" w:hAnsi="Times New Roman"/>
          <w:i w:val="0"/>
          <w:color w:val="auto"/>
          <w:sz w:val="24"/>
          <w:szCs w:val="24"/>
        </w:rPr>
      </w:pPr>
      <w:r w:rsidRPr="00B06B70">
        <w:rPr>
          <w:rFonts w:ascii="Times New Roman" w:hAnsi="Times New Roman"/>
          <w:b/>
          <w:i w:val="0"/>
          <w:color w:val="auto"/>
          <w:sz w:val="24"/>
          <w:szCs w:val="24"/>
        </w:rPr>
        <w:t xml:space="preserve">Выпускник получит возможность научиться </w:t>
      </w:r>
      <w:r w:rsidRPr="00B06B70">
        <w:rPr>
          <w:rFonts w:ascii="Times New Roman" w:hAnsi="Times New Roman"/>
          <w:color w:val="auto"/>
          <w:sz w:val="24"/>
          <w:szCs w:val="24"/>
        </w:rPr>
        <w:t>вычислять периметр многоугольника, площадь фигуры, составленной из прямоугольников</w:t>
      </w:r>
      <w:r w:rsidRPr="00B06B70">
        <w:rPr>
          <w:rFonts w:ascii="Times New Roman" w:hAnsi="Times New Roman"/>
          <w:i w:val="0"/>
          <w:color w:val="auto"/>
          <w:sz w:val="24"/>
          <w:szCs w:val="24"/>
        </w:rPr>
        <w:t>.</w:t>
      </w:r>
    </w:p>
    <w:p w:rsidR="00B017C6" w:rsidRPr="00B06B70" w:rsidRDefault="00B017C6" w:rsidP="00B06B70">
      <w:pPr>
        <w:pStyle w:val="4"/>
        <w:spacing w:before="0" w:after="0" w:line="240" w:lineRule="auto"/>
        <w:ind w:firstLine="709"/>
        <w:jc w:val="both"/>
        <w:rPr>
          <w:rFonts w:ascii="Times New Roman" w:hAnsi="Times New Roman" w:cs="Times New Roman"/>
          <w:b/>
          <w:i w:val="0"/>
          <w:color w:val="auto"/>
          <w:sz w:val="24"/>
          <w:szCs w:val="24"/>
        </w:rPr>
      </w:pPr>
      <w:r w:rsidRPr="00B06B70">
        <w:rPr>
          <w:rFonts w:ascii="Times New Roman" w:hAnsi="Times New Roman" w:cs="Times New Roman"/>
          <w:b/>
          <w:i w:val="0"/>
          <w:color w:val="auto"/>
          <w:sz w:val="24"/>
          <w:szCs w:val="24"/>
        </w:rPr>
        <w:t>Работа с информацией</w:t>
      </w:r>
    </w:p>
    <w:p w:rsidR="00B017C6" w:rsidRPr="00B06B70" w:rsidRDefault="00B017C6" w:rsidP="00B06B70">
      <w:pPr>
        <w:pStyle w:val="a9"/>
        <w:spacing w:line="240" w:lineRule="auto"/>
        <w:ind w:firstLine="709"/>
        <w:rPr>
          <w:rFonts w:ascii="Times New Roman" w:hAnsi="Times New Roman"/>
          <w:b/>
          <w:iCs/>
          <w:color w:val="auto"/>
          <w:sz w:val="24"/>
          <w:szCs w:val="24"/>
        </w:rPr>
      </w:pPr>
      <w:r w:rsidRPr="00B06B70">
        <w:rPr>
          <w:rFonts w:ascii="Times New Roman" w:hAnsi="Times New Roman"/>
          <w:b/>
          <w:color w:val="auto"/>
          <w:sz w:val="24"/>
          <w:szCs w:val="24"/>
        </w:rPr>
        <w:t>Выпускник научится:</w:t>
      </w:r>
    </w:p>
    <w:p w:rsidR="00B017C6" w:rsidRPr="00B06B70" w:rsidRDefault="00B017C6" w:rsidP="00B06B70">
      <w:pPr>
        <w:pStyle w:val="21"/>
        <w:numPr>
          <w:ilvl w:val="0"/>
          <w:numId w:val="0"/>
        </w:numPr>
        <w:spacing w:line="240" w:lineRule="auto"/>
        <w:ind w:firstLine="709"/>
        <w:rPr>
          <w:sz w:val="24"/>
        </w:rPr>
      </w:pPr>
      <w:r w:rsidRPr="00B06B70">
        <w:rPr>
          <w:sz w:val="24"/>
        </w:rPr>
        <w:t>читать несложные готовые таблицы;</w:t>
      </w:r>
    </w:p>
    <w:p w:rsidR="00B017C6" w:rsidRPr="00B06B70" w:rsidRDefault="00B017C6" w:rsidP="00B06B70">
      <w:pPr>
        <w:pStyle w:val="21"/>
        <w:numPr>
          <w:ilvl w:val="0"/>
          <w:numId w:val="0"/>
        </w:numPr>
        <w:spacing w:line="240" w:lineRule="auto"/>
        <w:ind w:firstLine="709"/>
        <w:rPr>
          <w:sz w:val="24"/>
        </w:rPr>
      </w:pPr>
      <w:r w:rsidRPr="00B06B70">
        <w:rPr>
          <w:sz w:val="24"/>
        </w:rPr>
        <w:t>заполнять несложные готовые таблицы;</w:t>
      </w:r>
    </w:p>
    <w:p w:rsidR="00B017C6" w:rsidRPr="00B06B70" w:rsidRDefault="00B017C6" w:rsidP="00B06B70">
      <w:pPr>
        <w:pStyle w:val="21"/>
        <w:numPr>
          <w:ilvl w:val="0"/>
          <w:numId w:val="0"/>
        </w:numPr>
        <w:spacing w:line="240" w:lineRule="auto"/>
        <w:ind w:firstLine="709"/>
        <w:rPr>
          <w:sz w:val="24"/>
        </w:rPr>
      </w:pPr>
      <w:r w:rsidRPr="00B06B70">
        <w:rPr>
          <w:sz w:val="24"/>
        </w:rPr>
        <w:t>читать несложные готовые столбчатые диаграммы.</w:t>
      </w:r>
    </w:p>
    <w:p w:rsidR="00B017C6" w:rsidRPr="00B06B70" w:rsidRDefault="00B017C6" w:rsidP="00B06B70">
      <w:pPr>
        <w:pStyle w:val="ab"/>
        <w:spacing w:line="240" w:lineRule="auto"/>
        <w:ind w:firstLine="709"/>
        <w:rPr>
          <w:rFonts w:ascii="Times New Roman" w:hAnsi="Times New Roman"/>
          <w:b/>
          <w:i w:val="0"/>
          <w:color w:val="auto"/>
          <w:sz w:val="24"/>
          <w:szCs w:val="24"/>
        </w:rPr>
      </w:pPr>
      <w:r w:rsidRPr="00B06B70">
        <w:rPr>
          <w:rFonts w:ascii="Times New Roman" w:hAnsi="Times New Roman"/>
          <w:b/>
          <w:i w:val="0"/>
          <w:color w:val="auto"/>
          <w:sz w:val="24"/>
          <w:szCs w:val="24"/>
        </w:rPr>
        <w:t>Выпускник получит возможность научиться:</w:t>
      </w:r>
    </w:p>
    <w:p w:rsidR="00B017C6" w:rsidRPr="00B06B70" w:rsidRDefault="00B017C6" w:rsidP="00B06B70">
      <w:pPr>
        <w:pStyle w:val="21"/>
        <w:numPr>
          <w:ilvl w:val="0"/>
          <w:numId w:val="0"/>
        </w:numPr>
        <w:spacing w:line="240" w:lineRule="auto"/>
        <w:ind w:firstLine="709"/>
        <w:rPr>
          <w:i/>
          <w:sz w:val="24"/>
        </w:rPr>
      </w:pPr>
      <w:r w:rsidRPr="00B06B70">
        <w:rPr>
          <w:i/>
          <w:sz w:val="24"/>
        </w:rPr>
        <w:t>читать несложные готовые круговые диаграммы;</w:t>
      </w:r>
    </w:p>
    <w:p w:rsidR="00B017C6" w:rsidRPr="00B06B70" w:rsidRDefault="00B017C6" w:rsidP="00B06B70">
      <w:pPr>
        <w:pStyle w:val="21"/>
        <w:numPr>
          <w:ilvl w:val="0"/>
          <w:numId w:val="0"/>
        </w:numPr>
        <w:spacing w:line="240" w:lineRule="auto"/>
        <w:ind w:firstLine="709"/>
        <w:rPr>
          <w:i/>
          <w:spacing w:val="-4"/>
          <w:sz w:val="24"/>
        </w:rPr>
      </w:pPr>
      <w:r w:rsidRPr="00B06B70">
        <w:rPr>
          <w:i/>
          <w:spacing w:val="-4"/>
          <w:sz w:val="24"/>
        </w:rPr>
        <w:t>достраивать несложную готовую столбчатую диаграмму;</w:t>
      </w:r>
    </w:p>
    <w:p w:rsidR="00B017C6" w:rsidRPr="00B06B70" w:rsidRDefault="00B017C6" w:rsidP="00B06B70">
      <w:pPr>
        <w:pStyle w:val="21"/>
        <w:numPr>
          <w:ilvl w:val="0"/>
          <w:numId w:val="0"/>
        </w:numPr>
        <w:spacing w:line="240" w:lineRule="auto"/>
        <w:ind w:firstLine="709"/>
        <w:rPr>
          <w:i/>
          <w:sz w:val="24"/>
        </w:rPr>
      </w:pPr>
      <w:r w:rsidRPr="00B06B70">
        <w:rPr>
          <w:i/>
          <w:sz w:val="24"/>
        </w:rPr>
        <w:t>сравнивать и обобщать информацию, представленную в строках и столбцах несложных таблиц и диаграмм;</w:t>
      </w:r>
    </w:p>
    <w:p w:rsidR="00B017C6" w:rsidRPr="00B06B70" w:rsidRDefault="00B017C6" w:rsidP="00B06B70">
      <w:pPr>
        <w:pStyle w:val="21"/>
        <w:numPr>
          <w:ilvl w:val="0"/>
          <w:numId w:val="0"/>
        </w:numPr>
        <w:spacing w:line="240" w:lineRule="auto"/>
        <w:ind w:firstLine="709"/>
        <w:rPr>
          <w:i/>
          <w:sz w:val="24"/>
        </w:rPr>
      </w:pPr>
      <w:proofErr w:type="gramStart"/>
      <w:r w:rsidRPr="00B06B70">
        <w:rPr>
          <w:i/>
          <w:sz w:val="24"/>
        </w:rPr>
        <w:t>понимать простейшие выражения, содержащие логи</w:t>
      </w:r>
      <w:r w:rsidRPr="00B06B70">
        <w:rPr>
          <w:i/>
          <w:spacing w:val="-2"/>
          <w:sz w:val="24"/>
        </w:rPr>
        <w:t>ческие связки и слова («…и…», «если… то…», «верно/невер</w:t>
      </w:r>
      <w:r w:rsidRPr="00B06B70">
        <w:rPr>
          <w:i/>
          <w:sz w:val="24"/>
        </w:rPr>
        <w:t>но, что…», «каждый», «все», «некоторые», «не»);</w:t>
      </w:r>
      <w:proofErr w:type="gramEnd"/>
    </w:p>
    <w:p w:rsidR="00B017C6" w:rsidRPr="00B06B70" w:rsidRDefault="00B017C6" w:rsidP="00B06B70">
      <w:pPr>
        <w:pStyle w:val="21"/>
        <w:numPr>
          <w:ilvl w:val="0"/>
          <w:numId w:val="0"/>
        </w:numPr>
        <w:spacing w:line="240" w:lineRule="auto"/>
        <w:ind w:firstLine="709"/>
        <w:rPr>
          <w:i/>
          <w:sz w:val="24"/>
        </w:rPr>
      </w:pPr>
      <w:r w:rsidRPr="00B06B70">
        <w:rPr>
          <w:i/>
          <w:spacing w:val="2"/>
          <w:sz w:val="24"/>
        </w:rPr>
        <w:t xml:space="preserve">составлять, записывать и выполнять инструкцию </w:t>
      </w:r>
      <w:r w:rsidRPr="00B06B70">
        <w:rPr>
          <w:i/>
          <w:sz w:val="24"/>
        </w:rPr>
        <w:t>(простой алгоритм), план поиска информации;</w:t>
      </w:r>
    </w:p>
    <w:p w:rsidR="00B017C6" w:rsidRPr="00B06B70" w:rsidRDefault="00B017C6" w:rsidP="00B06B70">
      <w:pPr>
        <w:pStyle w:val="21"/>
        <w:numPr>
          <w:ilvl w:val="0"/>
          <w:numId w:val="0"/>
        </w:numPr>
        <w:spacing w:line="240" w:lineRule="auto"/>
        <w:ind w:firstLine="709"/>
        <w:rPr>
          <w:i/>
          <w:sz w:val="24"/>
        </w:rPr>
      </w:pPr>
      <w:r w:rsidRPr="00B06B70">
        <w:rPr>
          <w:i/>
          <w:sz w:val="24"/>
        </w:rPr>
        <w:t>распознавать одну и ту же информацию, представленную в разной форме (таблицы и диаграммы);</w:t>
      </w:r>
    </w:p>
    <w:p w:rsidR="00B017C6" w:rsidRPr="00B06B70" w:rsidRDefault="00B017C6" w:rsidP="00B06B70">
      <w:pPr>
        <w:pStyle w:val="21"/>
        <w:numPr>
          <w:ilvl w:val="0"/>
          <w:numId w:val="0"/>
        </w:numPr>
        <w:spacing w:line="240" w:lineRule="auto"/>
        <w:ind w:firstLine="709"/>
        <w:rPr>
          <w:i/>
          <w:spacing w:val="-2"/>
          <w:sz w:val="24"/>
        </w:rPr>
      </w:pPr>
      <w:r w:rsidRPr="00B06B70">
        <w:rPr>
          <w:i/>
          <w:spacing w:val="-2"/>
          <w:sz w:val="24"/>
        </w:rPr>
        <w:t>планировать несложные исследования, собирать и пред</w:t>
      </w:r>
      <w:r w:rsidRPr="00B06B70">
        <w:rPr>
          <w:i/>
          <w:sz w:val="24"/>
        </w:rPr>
        <w:t xml:space="preserve">ставлять полученную информацию с помощью таблиц и </w:t>
      </w:r>
      <w:r w:rsidRPr="00B06B70">
        <w:rPr>
          <w:i/>
          <w:spacing w:val="-2"/>
          <w:sz w:val="24"/>
        </w:rPr>
        <w:t>диаграмм;</w:t>
      </w:r>
    </w:p>
    <w:p w:rsidR="00B017C6" w:rsidRPr="00B06B70" w:rsidRDefault="00B017C6" w:rsidP="00B06B70">
      <w:pPr>
        <w:pStyle w:val="21"/>
        <w:numPr>
          <w:ilvl w:val="0"/>
          <w:numId w:val="0"/>
        </w:numPr>
        <w:spacing w:line="240" w:lineRule="auto"/>
        <w:ind w:firstLine="709"/>
        <w:rPr>
          <w:sz w:val="24"/>
        </w:rPr>
      </w:pPr>
      <w:r w:rsidRPr="00B06B70">
        <w:rPr>
          <w:i/>
          <w:sz w:val="24"/>
        </w:rPr>
        <w:t>интерпретировать информацию, полученную при про</w:t>
      </w:r>
      <w:r w:rsidRPr="00B06B70">
        <w:rPr>
          <w:i/>
          <w:spacing w:val="2"/>
          <w:sz w:val="24"/>
        </w:rPr>
        <w:t xml:space="preserve">ведении несложных исследований (объяснять, сравнивать </w:t>
      </w:r>
      <w:r w:rsidRPr="00B06B70">
        <w:rPr>
          <w:i/>
          <w:sz w:val="24"/>
        </w:rPr>
        <w:t>и обобщать данные, делать выводы и прогнозы)</w:t>
      </w:r>
      <w:r w:rsidRPr="00B06B70">
        <w:rPr>
          <w:sz w:val="24"/>
        </w:rPr>
        <w:t>.</w:t>
      </w:r>
    </w:p>
    <w:p w:rsidR="00B017C6" w:rsidRPr="00B06B70" w:rsidRDefault="00B017C6" w:rsidP="00B06B70">
      <w:pPr>
        <w:spacing w:after="0" w:line="240" w:lineRule="auto"/>
        <w:rPr>
          <w:rFonts w:ascii="Times New Roman" w:hAnsi="Times New Roman" w:cs="Times New Roman"/>
          <w:b/>
          <w:sz w:val="24"/>
          <w:szCs w:val="24"/>
        </w:rPr>
      </w:pPr>
    </w:p>
    <w:p w:rsidR="00B017C6" w:rsidRPr="00D2237B" w:rsidRDefault="00B017C6" w:rsidP="00B06B70">
      <w:pPr>
        <w:spacing w:after="0" w:line="240" w:lineRule="auto"/>
        <w:rPr>
          <w:sz w:val="24"/>
          <w:szCs w:val="24"/>
        </w:rPr>
      </w:pPr>
    </w:p>
    <w:p w:rsidR="002B4A5F" w:rsidRDefault="002B4A5F"/>
    <w:p w:rsidR="002B4A5F" w:rsidRDefault="002B4A5F"/>
    <w:p w:rsidR="002B4A5F" w:rsidRDefault="002B4A5F">
      <w:pPr>
        <w:sectPr w:rsidR="002B4A5F" w:rsidSect="002B30D7">
          <w:pgSz w:w="11906" w:h="16838"/>
          <w:pgMar w:top="567" w:right="851" w:bottom="567" w:left="1134" w:header="709" w:footer="709" w:gutter="0"/>
          <w:cols w:space="708"/>
          <w:docGrid w:linePitch="360"/>
        </w:sectPr>
      </w:pPr>
    </w:p>
    <w:p w:rsidR="002C2107" w:rsidRDefault="002C2107" w:rsidP="002C2107">
      <w:pPr>
        <w:pStyle w:val="ParagraphStyle"/>
        <w:keepNext/>
        <w:spacing w:before="240" w:after="240" w:line="264" w:lineRule="auto"/>
        <w:jc w:val="center"/>
        <w:outlineLvl w:val="0"/>
        <w:rPr>
          <w:rFonts w:ascii="Times New Roman" w:hAnsi="Times New Roman" w:cs="Times New Roman"/>
          <w:b/>
          <w:bCs/>
          <w:caps/>
        </w:rPr>
      </w:pPr>
      <w:bookmarkStart w:id="27" w:name="_Toc303322838"/>
      <w:bookmarkEnd w:id="27"/>
      <w:r w:rsidRPr="0050776E">
        <w:rPr>
          <w:rFonts w:ascii="Times New Roman" w:hAnsi="Times New Roman" w:cs="Times New Roman"/>
          <w:b/>
          <w:bCs/>
          <w:caps/>
        </w:rPr>
        <w:lastRenderedPageBreak/>
        <w:t>тематическое планирование</w:t>
      </w:r>
    </w:p>
    <w:tbl>
      <w:tblPr>
        <w:tblStyle w:val="a4"/>
        <w:tblW w:w="15168" w:type="dxa"/>
        <w:tblInd w:w="-34" w:type="dxa"/>
        <w:tblLayout w:type="fixed"/>
        <w:tblLook w:val="04A0"/>
      </w:tblPr>
      <w:tblGrid>
        <w:gridCol w:w="1843"/>
        <w:gridCol w:w="1560"/>
        <w:gridCol w:w="4536"/>
        <w:gridCol w:w="4677"/>
        <w:gridCol w:w="2552"/>
      </w:tblGrid>
      <w:tr w:rsidR="00A57083" w:rsidRPr="00EA6CB5" w:rsidTr="00A57083">
        <w:trPr>
          <w:trHeight w:val="837"/>
        </w:trPr>
        <w:tc>
          <w:tcPr>
            <w:tcW w:w="1843" w:type="dxa"/>
          </w:tcPr>
          <w:p w:rsidR="00A57083" w:rsidRPr="00A57083" w:rsidRDefault="00A57083" w:rsidP="00557D3B">
            <w:pPr>
              <w:jc w:val="center"/>
              <w:rPr>
                <w:rFonts w:ascii="Times New Roman" w:hAnsi="Times New Roman" w:cs="Times New Roman"/>
                <w:sz w:val="24"/>
                <w:szCs w:val="24"/>
              </w:rPr>
            </w:pPr>
            <w:r w:rsidRPr="00A57083">
              <w:rPr>
                <w:rFonts w:ascii="Times New Roman" w:hAnsi="Times New Roman" w:cs="Times New Roman"/>
                <w:b/>
                <w:bCs/>
                <w:color w:val="231F20"/>
                <w:sz w:val="24"/>
                <w:szCs w:val="24"/>
              </w:rPr>
              <w:t>Темы, входящие в разделы программы</w:t>
            </w:r>
          </w:p>
        </w:tc>
        <w:tc>
          <w:tcPr>
            <w:tcW w:w="1560" w:type="dxa"/>
          </w:tcPr>
          <w:p w:rsidR="00A57083" w:rsidRPr="00A57083" w:rsidRDefault="00A57083" w:rsidP="00557D3B">
            <w:pPr>
              <w:jc w:val="center"/>
              <w:rPr>
                <w:rFonts w:ascii="Times New Roman" w:hAnsi="Times New Roman" w:cs="Times New Roman"/>
                <w:b/>
                <w:sz w:val="24"/>
                <w:szCs w:val="24"/>
              </w:rPr>
            </w:pPr>
            <w:r w:rsidRPr="00A57083">
              <w:rPr>
                <w:rFonts w:ascii="Times New Roman" w:hAnsi="Times New Roman" w:cs="Times New Roman"/>
                <w:b/>
                <w:sz w:val="24"/>
                <w:szCs w:val="24"/>
              </w:rPr>
              <w:t>Кол-во часов, отводимое для изучения темы</w:t>
            </w:r>
          </w:p>
        </w:tc>
        <w:tc>
          <w:tcPr>
            <w:tcW w:w="4536" w:type="dxa"/>
          </w:tcPr>
          <w:p w:rsidR="00A57083" w:rsidRPr="00A57083" w:rsidRDefault="00A57083" w:rsidP="00557D3B">
            <w:pPr>
              <w:jc w:val="center"/>
              <w:rPr>
                <w:rFonts w:ascii="Times New Roman" w:hAnsi="Times New Roman" w:cs="Times New Roman"/>
                <w:b/>
                <w:sz w:val="24"/>
                <w:szCs w:val="24"/>
              </w:rPr>
            </w:pPr>
            <w:r w:rsidRPr="00A57083">
              <w:rPr>
                <w:rFonts w:ascii="Times New Roman" w:hAnsi="Times New Roman" w:cs="Times New Roman"/>
                <w:b/>
                <w:sz w:val="24"/>
                <w:szCs w:val="24"/>
              </w:rPr>
              <w:t>Содержание темы</w:t>
            </w:r>
          </w:p>
        </w:tc>
        <w:tc>
          <w:tcPr>
            <w:tcW w:w="4677" w:type="dxa"/>
          </w:tcPr>
          <w:p w:rsidR="00A57083" w:rsidRPr="00A57083" w:rsidRDefault="00A57083" w:rsidP="00557D3B">
            <w:pPr>
              <w:jc w:val="center"/>
              <w:rPr>
                <w:rFonts w:ascii="Times New Roman" w:hAnsi="Times New Roman" w:cs="Times New Roman"/>
                <w:b/>
                <w:sz w:val="24"/>
                <w:szCs w:val="24"/>
              </w:rPr>
            </w:pPr>
            <w:r w:rsidRPr="00A57083">
              <w:rPr>
                <w:rFonts w:ascii="Times New Roman" w:hAnsi="Times New Roman" w:cs="Times New Roman"/>
                <w:b/>
                <w:sz w:val="24"/>
                <w:szCs w:val="24"/>
              </w:rPr>
              <w:t>Планируемые результаты освоения темы</w:t>
            </w:r>
          </w:p>
        </w:tc>
        <w:tc>
          <w:tcPr>
            <w:tcW w:w="2552" w:type="dxa"/>
          </w:tcPr>
          <w:p w:rsidR="00A57083" w:rsidRPr="00A57083" w:rsidRDefault="00A57083" w:rsidP="00557D3B">
            <w:pPr>
              <w:jc w:val="center"/>
              <w:rPr>
                <w:rFonts w:ascii="Times New Roman" w:hAnsi="Times New Roman" w:cs="Times New Roman"/>
                <w:b/>
                <w:sz w:val="24"/>
                <w:szCs w:val="24"/>
              </w:rPr>
            </w:pPr>
            <w:r w:rsidRPr="00A57083">
              <w:rPr>
                <w:rFonts w:ascii="Times New Roman" w:hAnsi="Times New Roman" w:cs="Times New Roman"/>
                <w:b/>
                <w:sz w:val="24"/>
                <w:szCs w:val="24"/>
              </w:rPr>
              <w:t>Виды практической деятельности, контроль</w:t>
            </w:r>
          </w:p>
        </w:tc>
      </w:tr>
      <w:tr w:rsidR="003D1300" w:rsidRPr="00EA6CB5" w:rsidTr="003D1300">
        <w:trPr>
          <w:trHeight w:val="425"/>
        </w:trPr>
        <w:tc>
          <w:tcPr>
            <w:tcW w:w="15168" w:type="dxa"/>
            <w:gridSpan w:val="5"/>
          </w:tcPr>
          <w:p w:rsidR="003D1300" w:rsidRPr="003D1300" w:rsidRDefault="003D1300" w:rsidP="003D1300">
            <w:pPr>
              <w:jc w:val="center"/>
              <w:rPr>
                <w:rFonts w:ascii="Times New Roman" w:hAnsi="Times New Roman" w:cs="Times New Roman"/>
                <w:b/>
                <w:bCs/>
                <w:color w:val="000000"/>
                <w:sz w:val="28"/>
                <w:szCs w:val="28"/>
                <w:shd w:val="clear" w:color="auto" w:fill="FFFFFF"/>
              </w:rPr>
            </w:pPr>
            <w:r w:rsidRPr="007F05D2">
              <w:rPr>
                <w:rFonts w:ascii="Times New Roman" w:hAnsi="Times New Roman" w:cs="Times New Roman"/>
                <w:b/>
                <w:bCs/>
                <w:color w:val="000000"/>
                <w:sz w:val="28"/>
                <w:szCs w:val="28"/>
                <w:shd w:val="clear" w:color="auto" w:fill="FFFFFF"/>
              </w:rPr>
              <w:t xml:space="preserve">Числа </w:t>
            </w:r>
            <w:r>
              <w:rPr>
                <w:rFonts w:ascii="Times New Roman" w:hAnsi="Times New Roman" w:cs="Times New Roman"/>
                <w:b/>
                <w:bCs/>
                <w:color w:val="000000"/>
                <w:sz w:val="28"/>
                <w:szCs w:val="28"/>
                <w:shd w:val="clear" w:color="auto" w:fill="FFFFFF"/>
              </w:rPr>
              <w:t xml:space="preserve"> </w:t>
            </w:r>
            <w:r w:rsidRPr="007F05D2">
              <w:rPr>
                <w:rFonts w:ascii="Times New Roman" w:hAnsi="Times New Roman" w:cs="Times New Roman"/>
                <w:b/>
                <w:bCs/>
                <w:color w:val="000000"/>
                <w:sz w:val="28"/>
                <w:szCs w:val="28"/>
                <w:shd w:val="clear" w:color="auto" w:fill="FFFFFF"/>
              </w:rPr>
              <w:t xml:space="preserve">от 100 </w:t>
            </w:r>
            <w:r>
              <w:rPr>
                <w:rFonts w:ascii="Times New Roman" w:hAnsi="Times New Roman" w:cs="Times New Roman"/>
                <w:b/>
                <w:bCs/>
                <w:color w:val="000000"/>
                <w:sz w:val="28"/>
                <w:szCs w:val="28"/>
                <w:shd w:val="clear" w:color="auto" w:fill="FFFFFF"/>
              </w:rPr>
              <w:t xml:space="preserve"> </w:t>
            </w:r>
            <w:r w:rsidRPr="007F05D2">
              <w:rPr>
                <w:rFonts w:ascii="Times New Roman" w:hAnsi="Times New Roman" w:cs="Times New Roman"/>
                <w:b/>
                <w:bCs/>
                <w:color w:val="000000"/>
                <w:sz w:val="28"/>
                <w:szCs w:val="28"/>
                <w:shd w:val="clear" w:color="auto" w:fill="FFFFFF"/>
              </w:rPr>
              <w:t>до 1000</w:t>
            </w:r>
          </w:p>
        </w:tc>
      </w:tr>
      <w:tr w:rsidR="00A57083" w:rsidTr="00A57083">
        <w:trPr>
          <w:trHeight w:val="446"/>
        </w:trPr>
        <w:tc>
          <w:tcPr>
            <w:tcW w:w="1843" w:type="dxa"/>
          </w:tcPr>
          <w:p w:rsidR="003D1300" w:rsidRPr="003D1300" w:rsidRDefault="003D1300" w:rsidP="00A57083">
            <w:pPr>
              <w:rPr>
                <w:rFonts w:ascii="Times New Roman" w:hAnsi="Times New Roman" w:cs="Times New Roman"/>
                <w:b/>
                <w:bCs/>
                <w:color w:val="000000"/>
                <w:sz w:val="28"/>
                <w:szCs w:val="28"/>
                <w:shd w:val="clear" w:color="auto" w:fill="FFFFFF"/>
              </w:rPr>
            </w:pPr>
            <w:r>
              <w:rPr>
                <w:rFonts w:ascii="Times New Roman" w:hAnsi="Times New Roman" w:cs="Times New Roman"/>
                <w:b/>
                <w:bCs/>
                <w:color w:val="000000"/>
                <w:sz w:val="28"/>
                <w:szCs w:val="28"/>
                <w:shd w:val="clear" w:color="auto" w:fill="FFFFFF"/>
              </w:rPr>
              <w:t>Повторение</w:t>
            </w:r>
          </w:p>
        </w:tc>
        <w:tc>
          <w:tcPr>
            <w:tcW w:w="1560" w:type="dxa"/>
          </w:tcPr>
          <w:p w:rsidR="00A57083" w:rsidRPr="003D1300" w:rsidRDefault="003D1300" w:rsidP="00A57083">
            <w:pPr>
              <w:jc w:val="center"/>
              <w:rPr>
                <w:rFonts w:ascii="Times New Roman" w:hAnsi="Times New Roman" w:cs="Times New Roman"/>
                <w:sz w:val="28"/>
                <w:szCs w:val="28"/>
              </w:rPr>
            </w:pPr>
            <w:r w:rsidRPr="003D1300">
              <w:rPr>
                <w:rFonts w:ascii="Times New Roman" w:hAnsi="Times New Roman" w:cs="Times New Roman"/>
                <w:sz w:val="28"/>
                <w:szCs w:val="28"/>
              </w:rPr>
              <w:t>16 ч</w:t>
            </w:r>
          </w:p>
        </w:tc>
        <w:tc>
          <w:tcPr>
            <w:tcW w:w="4536"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Актуализация знаний учащихся об образовании трёхзначных чисел и их разрядном составе; повторение чисел в натуральном ряду; арифметические действия с нулём.</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Закрепление знаний о последовательности чисел в пределах 1000.</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Обобщение знаний о названии чисел при сложении и вычитании, о связи между результатами и компонентами этих действий.</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Письменный приём умножения трехзначного числа на однозначное; решение задач.</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Письменный приём сложения и вычитания с переходом через разряд; решение задач.</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 xml:space="preserve">Письменные приёмы деления трёхзначного числа на </w:t>
            </w:r>
            <w:proofErr w:type="gramStart"/>
            <w:r w:rsidRPr="00A57083">
              <w:rPr>
                <w:rFonts w:ascii="Times New Roman" w:hAnsi="Times New Roman" w:cs="Times New Roman"/>
                <w:sz w:val="24"/>
                <w:szCs w:val="24"/>
              </w:rPr>
              <w:t>однозначное</w:t>
            </w:r>
            <w:proofErr w:type="gramEnd"/>
            <w:r w:rsidRPr="00A57083">
              <w:rPr>
                <w:rFonts w:ascii="Times New Roman" w:hAnsi="Times New Roman" w:cs="Times New Roman"/>
                <w:sz w:val="24"/>
                <w:szCs w:val="24"/>
              </w:rPr>
              <w:t xml:space="preserve">. Таблица умножения. </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Деление трёхзначных чисел на однозначное; решение текстовых задач и задач геометрического характера.</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 xml:space="preserve">Числовые выражения с действиями одной ступени, обеих ступеней, со скобками и без скобок. Порядок действий, связь </w:t>
            </w:r>
            <w:r w:rsidRPr="00A57083">
              <w:rPr>
                <w:rFonts w:ascii="Times New Roman" w:hAnsi="Times New Roman" w:cs="Times New Roman"/>
                <w:sz w:val="24"/>
                <w:szCs w:val="24"/>
              </w:rPr>
              <w:lastRenderedPageBreak/>
              <w:t>между компонентами и результатами этих действий; вычислительные навыки, решение задач.</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Ознакомление учащихся с понятием «диагональ». Распознавание и изображение геометрических фигур: точка, прямая, отрезок, многоугольники. Измерение длины отрезка и построение отрезка заданной длины.</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Распознавание геометрических фигур и изображение их на бумаге с разлиновкой в клетку. Решение текстовых задач арифметическим способом.</w:t>
            </w:r>
          </w:p>
        </w:tc>
        <w:tc>
          <w:tcPr>
            <w:tcW w:w="4677"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устно и письменно </w:t>
            </w:r>
            <w:proofErr w:type="gramStart"/>
            <w:r w:rsidRPr="00A57083">
              <w:rPr>
                <w:rFonts w:ascii="Times New Roman" w:hAnsi="Times New Roman" w:cs="Times New Roman"/>
                <w:sz w:val="24"/>
                <w:szCs w:val="24"/>
              </w:rPr>
              <w:t>сложение</w:t>
            </w:r>
            <w:proofErr w:type="gramEnd"/>
            <w:r w:rsidRPr="00A57083">
              <w:rPr>
                <w:rFonts w:ascii="Times New Roman" w:hAnsi="Times New Roman" w:cs="Times New Roman"/>
                <w:sz w:val="24"/>
                <w:szCs w:val="24"/>
              </w:rPr>
              <w:t xml:space="preserve"> и вычитание чисел в пределах 1000.</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знания таблицы умножения при вычислении значений выражений.</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в 2 – 3 действия.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Проверять</w:t>
            </w:r>
            <w:r w:rsidRPr="00A57083">
              <w:rPr>
                <w:rFonts w:ascii="Times New Roman" w:hAnsi="Times New Roman" w:cs="Times New Roman"/>
                <w:sz w:val="24"/>
                <w:szCs w:val="24"/>
              </w:rPr>
              <w:t xml:space="preserve"> правильность выполнения арифметических действий, используя другой приём вычисления или зависимость между компонентами и результатом действия.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Вычислять</w:t>
            </w:r>
            <w:r w:rsidRPr="00A57083">
              <w:rPr>
                <w:rFonts w:ascii="Times New Roman" w:hAnsi="Times New Roman" w:cs="Times New Roman"/>
                <w:sz w:val="24"/>
                <w:szCs w:val="24"/>
              </w:rPr>
              <w:t xml:space="preserve"> площадь прямоугольника, ступенчатой фигуры по заданным размерам сторон.</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площади фигур методом наложения и с помощью общей мерки.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Работать</w:t>
            </w:r>
            <w:r w:rsidRPr="00A57083">
              <w:rPr>
                <w:rFonts w:ascii="Times New Roman" w:hAnsi="Times New Roman" w:cs="Times New Roman"/>
                <w:sz w:val="24"/>
                <w:szCs w:val="24"/>
              </w:rPr>
              <w:t xml:space="preserve"> с информацией, заданной в форме таблицы, схемы, диаграммы.</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геометрических фигур (прямоугольник, квадрат, куб, пирамида)</w:t>
            </w:r>
            <w:proofErr w:type="gramStart"/>
            <w:r w:rsidRPr="00A57083">
              <w:rPr>
                <w:rFonts w:ascii="Times New Roman" w:hAnsi="Times New Roman" w:cs="Times New Roman"/>
                <w:sz w:val="24"/>
                <w:szCs w:val="24"/>
              </w:rPr>
              <w:t xml:space="preserve"> .</w:t>
            </w:r>
            <w:proofErr w:type="gramEnd"/>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 xml:space="preserve">Читать, записывать </w:t>
            </w:r>
            <w:r w:rsidRPr="00A57083">
              <w:rPr>
                <w:rFonts w:ascii="Times New Roman" w:hAnsi="Times New Roman" w:cs="Times New Roman"/>
                <w:sz w:val="24"/>
                <w:szCs w:val="24"/>
              </w:rPr>
              <w:t xml:space="preserve">и </w:t>
            </w: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числовые выражения.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Устанавливать</w:t>
            </w:r>
            <w:r w:rsidRPr="00A57083">
              <w:rPr>
                <w:rFonts w:ascii="Times New Roman" w:hAnsi="Times New Roman" w:cs="Times New Roman"/>
                <w:sz w:val="24"/>
                <w:szCs w:val="24"/>
              </w:rPr>
              <w:t xml:space="preserve"> порядок выполнения действий в числовых выражениях, </w:t>
            </w: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их значения.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Записывать</w:t>
            </w:r>
            <w:r w:rsidRPr="00A57083">
              <w:rPr>
                <w:rFonts w:ascii="Times New Roman" w:hAnsi="Times New Roman" w:cs="Times New Roman"/>
                <w:sz w:val="24"/>
                <w:szCs w:val="24"/>
              </w:rPr>
              <w:t xml:space="preserve"> решение текстовой задачи числовым выражением.</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 xml:space="preserve">Уметь пользоваться изученной математической терминологией, решать </w:t>
            </w:r>
            <w:r w:rsidRPr="00A57083">
              <w:rPr>
                <w:rFonts w:ascii="Times New Roman" w:hAnsi="Times New Roman" w:cs="Times New Roman"/>
                <w:sz w:val="24"/>
                <w:szCs w:val="24"/>
              </w:rPr>
              <w:lastRenderedPageBreak/>
              <w:t>текстовые задачи арифметическим способом, выполнять письменные вычисления (сложение и вычитание многозначных чисел, умножение и деление многозначных чисел на однозначное число)</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Проводить</w:t>
            </w:r>
            <w:r w:rsidRPr="00A57083">
              <w:rPr>
                <w:rFonts w:ascii="Times New Roman" w:hAnsi="Times New Roman" w:cs="Times New Roman"/>
                <w:sz w:val="24"/>
                <w:szCs w:val="24"/>
              </w:rPr>
              <w:t xml:space="preserve"> диагонали многоугольника,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диагоналей прямоугольника, квадрата.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Исследовать</w:t>
            </w:r>
            <w:r w:rsidRPr="00A57083">
              <w:rPr>
                <w:rFonts w:ascii="Times New Roman" w:hAnsi="Times New Roman" w:cs="Times New Roman"/>
                <w:sz w:val="24"/>
                <w:szCs w:val="24"/>
              </w:rPr>
              <w:t xml:space="preserve"> </w:t>
            </w:r>
            <w:proofErr w:type="spellStart"/>
            <w:r w:rsidRPr="00A57083">
              <w:rPr>
                <w:rFonts w:ascii="Times New Roman" w:hAnsi="Times New Roman" w:cs="Times New Roman"/>
                <w:sz w:val="24"/>
                <w:szCs w:val="24"/>
              </w:rPr>
              <w:t>фигуру</w:t>
            </w:r>
            <w:proofErr w:type="gramStart"/>
            <w:r w:rsidRPr="00A57083">
              <w:rPr>
                <w:rFonts w:ascii="Times New Roman" w:hAnsi="Times New Roman" w:cs="Times New Roman"/>
                <w:sz w:val="24"/>
                <w:szCs w:val="24"/>
              </w:rPr>
              <w:t>,</w:t>
            </w:r>
            <w:r w:rsidRPr="00A57083">
              <w:rPr>
                <w:rFonts w:ascii="Times New Roman" w:hAnsi="Times New Roman" w:cs="Times New Roman"/>
                <w:b/>
                <w:sz w:val="24"/>
                <w:szCs w:val="24"/>
              </w:rPr>
              <w:t>в</w:t>
            </w:r>
            <w:proofErr w:type="gramEnd"/>
            <w:r w:rsidRPr="00A57083">
              <w:rPr>
                <w:rFonts w:ascii="Times New Roman" w:hAnsi="Times New Roman" w:cs="Times New Roman"/>
                <w:b/>
                <w:sz w:val="24"/>
                <w:szCs w:val="24"/>
              </w:rPr>
              <w:t>ыявлять</w:t>
            </w:r>
            <w:proofErr w:type="spellEnd"/>
            <w:r w:rsidRPr="00A57083">
              <w:rPr>
                <w:rFonts w:ascii="Times New Roman" w:hAnsi="Times New Roman" w:cs="Times New Roman"/>
                <w:sz w:val="24"/>
                <w:szCs w:val="24"/>
              </w:rPr>
              <w:t xml:space="preserve"> свойства её элементов, </w:t>
            </w:r>
            <w:r w:rsidRPr="00A57083">
              <w:rPr>
                <w:rFonts w:ascii="Times New Roman" w:hAnsi="Times New Roman" w:cs="Times New Roman"/>
                <w:b/>
                <w:sz w:val="24"/>
                <w:szCs w:val="24"/>
              </w:rPr>
              <w:t>высказывать</w:t>
            </w:r>
            <w:r w:rsidRPr="00A57083">
              <w:rPr>
                <w:rFonts w:ascii="Times New Roman" w:hAnsi="Times New Roman" w:cs="Times New Roman"/>
                <w:sz w:val="24"/>
                <w:szCs w:val="24"/>
              </w:rPr>
              <w:t xml:space="preserve"> суждения и </w:t>
            </w:r>
            <w:r w:rsidRPr="00A57083">
              <w:rPr>
                <w:rFonts w:ascii="Times New Roman" w:hAnsi="Times New Roman" w:cs="Times New Roman"/>
                <w:b/>
                <w:sz w:val="24"/>
                <w:szCs w:val="24"/>
              </w:rPr>
              <w:t>обосновывать</w:t>
            </w:r>
            <w:r w:rsidRPr="00A57083">
              <w:rPr>
                <w:rFonts w:ascii="Times New Roman" w:hAnsi="Times New Roman" w:cs="Times New Roman"/>
                <w:sz w:val="24"/>
                <w:szCs w:val="24"/>
              </w:rPr>
              <w:t xml:space="preserve"> или </w:t>
            </w:r>
            <w:r w:rsidRPr="00A57083">
              <w:rPr>
                <w:rFonts w:ascii="Times New Roman" w:hAnsi="Times New Roman" w:cs="Times New Roman"/>
                <w:b/>
                <w:sz w:val="24"/>
                <w:szCs w:val="24"/>
              </w:rPr>
              <w:t>опровергать</w:t>
            </w:r>
            <w:r w:rsidRPr="00A57083">
              <w:rPr>
                <w:rFonts w:ascii="Times New Roman" w:hAnsi="Times New Roman" w:cs="Times New Roman"/>
                <w:sz w:val="24"/>
                <w:szCs w:val="24"/>
              </w:rPr>
              <w:t xml:space="preserve"> их.</w:t>
            </w:r>
          </w:p>
        </w:tc>
        <w:tc>
          <w:tcPr>
            <w:tcW w:w="2552" w:type="dxa"/>
          </w:tcPr>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Работа</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индивидуальная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A57083" w:rsidRPr="00A57083" w:rsidRDefault="00A57083" w:rsidP="00557D3B">
            <w:pPr>
              <w:rPr>
                <w:rFonts w:ascii="Times New Roman" w:hAnsi="Times New Roman" w:cs="Times New Roman"/>
                <w:sz w:val="24"/>
                <w:szCs w:val="24"/>
              </w:rPr>
            </w:pPr>
          </w:p>
          <w:p w:rsidR="00A57083" w:rsidRPr="00A57083" w:rsidRDefault="00A57083" w:rsidP="00557D3B">
            <w:pPr>
              <w:rPr>
                <w:rFonts w:ascii="Times New Roman" w:hAnsi="Times New Roman" w:cs="Times New Roman"/>
                <w:bCs/>
                <w:color w:val="000000"/>
                <w:sz w:val="24"/>
                <w:szCs w:val="24"/>
                <w:shd w:val="clear" w:color="auto" w:fill="FFFFFF"/>
              </w:rPr>
            </w:pPr>
            <w:r w:rsidRPr="00A57083">
              <w:rPr>
                <w:rFonts w:ascii="Times New Roman" w:hAnsi="Times New Roman" w:cs="Times New Roman"/>
                <w:bCs/>
                <w:color w:val="000000"/>
                <w:sz w:val="24"/>
                <w:szCs w:val="24"/>
                <w:shd w:val="clear" w:color="auto" w:fill="FFFFFF"/>
              </w:rPr>
              <w:t>Входная контрольная работа.</w:t>
            </w:r>
          </w:p>
          <w:p w:rsidR="00A57083" w:rsidRPr="00A57083" w:rsidRDefault="00A57083" w:rsidP="00557D3B">
            <w:pPr>
              <w:rPr>
                <w:rFonts w:ascii="Times New Roman" w:hAnsi="Times New Roman" w:cs="Times New Roman"/>
                <w:bCs/>
                <w:color w:val="000000"/>
                <w:sz w:val="24"/>
                <w:szCs w:val="24"/>
                <w:shd w:val="clear" w:color="auto" w:fill="FFFFFF"/>
              </w:rPr>
            </w:pPr>
            <w:r w:rsidRPr="00A57083">
              <w:rPr>
                <w:rFonts w:ascii="Times New Roman" w:hAnsi="Times New Roman" w:cs="Times New Roman"/>
                <w:bCs/>
                <w:color w:val="000000"/>
                <w:sz w:val="24"/>
                <w:szCs w:val="24"/>
                <w:shd w:val="clear" w:color="auto" w:fill="FFFFFF"/>
              </w:rPr>
              <w:t>Тест по теме «Свойства диагоналей прямоугольника»</w:t>
            </w:r>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bCs/>
                <w:color w:val="000000"/>
                <w:sz w:val="24"/>
                <w:szCs w:val="24"/>
                <w:shd w:val="clear" w:color="auto" w:fill="FFFFFF"/>
              </w:rPr>
              <w:t>Контрольная работа по теме «Числа от 100 до 1000.»</w:t>
            </w:r>
          </w:p>
        </w:tc>
      </w:tr>
      <w:tr w:rsidR="001C137C" w:rsidTr="00A57083">
        <w:trPr>
          <w:trHeight w:val="446"/>
        </w:trPr>
        <w:tc>
          <w:tcPr>
            <w:tcW w:w="1843" w:type="dxa"/>
            <w:vMerge w:val="restart"/>
          </w:tcPr>
          <w:p w:rsidR="001C137C" w:rsidRPr="009F620F" w:rsidRDefault="001C137C" w:rsidP="00A57083">
            <w:pPr>
              <w:rPr>
                <w:rFonts w:ascii="Times New Roman" w:hAnsi="Times New Roman" w:cs="Times New Roman"/>
                <w:b/>
                <w:sz w:val="28"/>
                <w:szCs w:val="28"/>
              </w:rPr>
            </w:pPr>
            <w:r w:rsidRPr="009F620F">
              <w:rPr>
                <w:rFonts w:ascii="Times New Roman" w:hAnsi="Times New Roman" w:cs="Times New Roman"/>
                <w:b/>
                <w:bCs/>
                <w:i/>
                <w:iCs/>
                <w:color w:val="000000"/>
                <w:sz w:val="28"/>
                <w:szCs w:val="28"/>
                <w:shd w:val="clear" w:color="auto" w:fill="FFFFFF"/>
              </w:rPr>
              <w:lastRenderedPageBreak/>
              <w:t xml:space="preserve">Приемы </w:t>
            </w:r>
            <w:proofErr w:type="spellStart"/>
            <w:proofErr w:type="gramStart"/>
            <w:r w:rsidRPr="009F620F">
              <w:rPr>
                <w:rFonts w:ascii="Times New Roman" w:hAnsi="Times New Roman" w:cs="Times New Roman"/>
                <w:b/>
                <w:bCs/>
                <w:i/>
                <w:iCs/>
                <w:color w:val="000000"/>
                <w:sz w:val="28"/>
                <w:szCs w:val="28"/>
                <w:shd w:val="clear" w:color="auto" w:fill="FFFFFF"/>
              </w:rPr>
              <w:t>рациональ</w:t>
            </w:r>
            <w:r>
              <w:rPr>
                <w:rFonts w:ascii="Times New Roman" w:hAnsi="Times New Roman" w:cs="Times New Roman"/>
                <w:b/>
                <w:bCs/>
                <w:i/>
                <w:iCs/>
                <w:color w:val="000000"/>
                <w:sz w:val="28"/>
                <w:szCs w:val="28"/>
                <w:shd w:val="clear" w:color="auto" w:fill="FFFFFF"/>
              </w:rPr>
              <w:t>-</w:t>
            </w:r>
            <w:r w:rsidRPr="009F620F">
              <w:rPr>
                <w:rFonts w:ascii="Times New Roman" w:hAnsi="Times New Roman" w:cs="Times New Roman"/>
                <w:b/>
                <w:bCs/>
                <w:i/>
                <w:iCs/>
                <w:color w:val="000000"/>
                <w:sz w:val="28"/>
                <w:szCs w:val="28"/>
                <w:shd w:val="clear" w:color="auto" w:fill="FFFFFF"/>
              </w:rPr>
              <w:t>ных</w:t>
            </w:r>
            <w:proofErr w:type="spellEnd"/>
            <w:proofErr w:type="gramEnd"/>
            <w:r w:rsidRPr="009F620F">
              <w:rPr>
                <w:rFonts w:ascii="Times New Roman" w:hAnsi="Times New Roman" w:cs="Times New Roman"/>
                <w:b/>
                <w:bCs/>
                <w:i/>
                <w:iCs/>
                <w:color w:val="000000"/>
                <w:sz w:val="28"/>
                <w:szCs w:val="28"/>
                <w:shd w:val="clear" w:color="auto" w:fill="FFFFFF"/>
              </w:rPr>
              <w:t xml:space="preserve"> вычислений </w:t>
            </w:r>
          </w:p>
        </w:tc>
        <w:tc>
          <w:tcPr>
            <w:tcW w:w="1560" w:type="dxa"/>
            <w:vMerge w:val="restart"/>
          </w:tcPr>
          <w:p w:rsidR="001C137C" w:rsidRPr="003D1300" w:rsidRDefault="001C137C" w:rsidP="00A57083">
            <w:pPr>
              <w:jc w:val="center"/>
              <w:rPr>
                <w:rFonts w:ascii="Times New Roman" w:hAnsi="Times New Roman" w:cs="Times New Roman"/>
                <w:sz w:val="28"/>
                <w:szCs w:val="28"/>
              </w:rPr>
            </w:pPr>
            <w:r w:rsidRPr="003D1300">
              <w:rPr>
                <w:rFonts w:ascii="Times New Roman" w:hAnsi="Times New Roman" w:cs="Times New Roman"/>
                <w:sz w:val="28"/>
                <w:szCs w:val="28"/>
              </w:rPr>
              <w:t>35 ч</w:t>
            </w:r>
          </w:p>
        </w:tc>
        <w:tc>
          <w:tcPr>
            <w:tcW w:w="4536" w:type="dxa"/>
            <w:vMerge w:val="restart"/>
          </w:tcPr>
          <w:p w:rsidR="001C137C" w:rsidRPr="00A57083" w:rsidRDefault="001C137C" w:rsidP="00A57083">
            <w:pPr>
              <w:shd w:val="clear" w:color="auto" w:fill="FFFFFF"/>
              <w:rPr>
                <w:rFonts w:ascii="Times New Roman" w:eastAsia="Times New Roman" w:hAnsi="Times New Roman" w:cs="Times New Roman"/>
                <w:color w:val="000000"/>
                <w:sz w:val="24"/>
                <w:szCs w:val="24"/>
                <w:lang w:eastAsia="ru-RU"/>
              </w:rPr>
            </w:pPr>
            <w:r w:rsidRPr="00A57083">
              <w:rPr>
                <w:rFonts w:ascii="Times New Roman" w:hAnsi="Times New Roman" w:cs="Times New Roman"/>
                <w:sz w:val="24"/>
                <w:szCs w:val="24"/>
              </w:rPr>
              <w:t>Знакомство с приёмами рационального выполнения действия сложения: группировка слагаемых. Решение задач на нахождение площади геометрических фигур</w:t>
            </w:r>
            <w:proofErr w:type="gramStart"/>
            <w:r w:rsidRPr="00A57083">
              <w:rPr>
                <w:rFonts w:ascii="Times New Roman" w:eastAsia="Times New Roman" w:hAnsi="Times New Roman" w:cs="Times New Roman"/>
                <w:color w:val="000000"/>
                <w:sz w:val="24"/>
                <w:szCs w:val="24"/>
                <w:lang w:eastAsia="ru-RU"/>
              </w:rPr>
              <w:t xml:space="preserve"> .</w:t>
            </w:r>
            <w:proofErr w:type="gramEnd"/>
            <w:r w:rsidRPr="00A57083">
              <w:rPr>
                <w:rFonts w:ascii="Times New Roman" w:eastAsia="Times New Roman" w:hAnsi="Times New Roman" w:cs="Times New Roman"/>
                <w:color w:val="000000"/>
                <w:sz w:val="24"/>
                <w:szCs w:val="24"/>
                <w:lang w:eastAsia="ru-RU"/>
              </w:rPr>
              <w:t xml:space="preserve"> </w:t>
            </w:r>
          </w:p>
          <w:p w:rsidR="001C137C" w:rsidRPr="001C137C" w:rsidRDefault="001C137C" w:rsidP="00A57083">
            <w:pPr>
              <w:shd w:val="clear" w:color="auto" w:fill="FFFFFF"/>
              <w:rPr>
                <w:rFonts w:ascii="Times New Roman" w:eastAsia="Times New Roman" w:hAnsi="Times New Roman" w:cs="Times New Roman"/>
                <w:color w:val="000000"/>
                <w:sz w:val="16"/>
                <w:szCs w:val="16"/>
                <w:lang w:eastAsia="ru-RU"/>
              </w:rPr>
            </w:pPr>
          </w:p>
          <w:p w:rsidR="001C137C" w:rsidRPr="00A57083" w:rsidRDefault="001C137C" w:rsidP="00A57083">
            <w:pPr>
              <w:tabs>
                <w:tab w:val="left" w:pos="0"/>
              </w:tabs>
              <w:ind w:firstLine="33"/>
              <w:rPr>
                <w:rFonts w:ascii="Times New Roman" w:hAnsi="Times New Roman" w:cs="Times New Roman"/>
                <w:sz w:val="24"/>
                <w:szCs w:val="24"/>
              </w:rPr>
            </w:pPr>
            <w:r w:rsidRPr="00A57083">
              <w:rPr>
                <w:rFonts w:ascii="Times New Roman" w:hAnsi="Times New Roman" w:cs="Times New Roman"/>
                <w:sz w:val="24"/>
                <w:szCs w:val="24"/>
              </w:rPr>
              <w:t>Приёмы округления слагаемых. Округление одного или нескольких слагаемых. Переместительное свойство сложения. Решение текстовых задач арифметическим способом</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Приёмы округления слагаемых. Округление одного или нескольких слагаемых. Переместительное свойство сложения. Решение текстовых задач арифметическим способом.</w:t>
            </w:r>
          </w:p>
          <w:p w:rsidR="001C137C" w:rsidRPr="001C137C" w:rsidRDefault="001C137C" w:rsidP="00A57083">
            <w:pPr>
              <w:tabs>
                <w:tab w:val="left" w:pos="0"/>
              </w:tabs>
              <w:rPr>
                <w:rFonts w:ascii="Times New Roman" w:hAnsi="Times New Roman" w:cs="Times New Roman"/>
                <w:sz w:val="16"/>
                <w:szCs w:val="16"/>
              </w:rPr>
            </w:pPr>
          </w:p>
          <w:p w:rsidR="001C137C" w:rsidRPr="00A57083" w:rsidRDefault="001C137C" w:rsidP="00A57083">
            <w:pPr>
              <w:tabs>
                <w:tab w:val="left" w:pos="0"/>
              </w:tabs>
              <w:ind w:firstLine="33"/>
              <w:rPr>
                <w:rFonts w:ascii="Times New Roman" w:hAnsi="Times New Roman" w:cs="Times New Roman"/>
                <w:sz w:val="24"/>
                <w:szCs w:val="24"/>
              </w:rPr>
            </w:pPr>
            <w:r w:rsidRPr="00A57083">
              <w:rPr>
                <w:rFonts w:ascii="Times New Roman" w:hAnsi="Times New Roman" w:cs="Times New Roman"/>
                <w:sz w:val="24"/>
                <w:szCs w:val="24"/>
              </w:rPr>
              <w:t>Приёмы умножения чисел на 10 и на 100</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Связь между компонентами и результатами действий; устные и письменные вычислительные навыки, сравнение, решение геометрических задач.</w:t>
            </w:r>
          </w:p>
          <w:p w:rsidR="001C137C" w:rsidRPr="001C137C" w:rsidRDefault="001C137C" w:rsidP="00A57083">
            <w:pPr>
              <w:shd w:val="clear" w:color="auto" w:fill="FFFFFF"/>
              <w:rPr>
                <w:rFonts w:ascii="Times New Roman" w:hAnsi="Times New Roman" w:cs="Times New Roman"/>
                <w:sz w:val="18"/>
                <w:szCs w:val="18"/>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Свойство умножения числа на произведение. Три способа умножения </w:t>
            </w:r>
            <w:r w:rsidRPr="00A57083">
              <w:rPr>
                <w:rFonts w:ascii="Times New Roman" w:hAnsi="Times New Roman" w:cs="Times New Roman"/>
                <w:sz w:val="24"/>
                <w:szCs w:val="24"/>
              </w:rPr>
              <w:lastRenderedPageBreak/>
              <w:t>числа на произведение.</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окружностью и кругом и их элементами: центр окружности (круга), радиус и диаметр окружности (круга). Свойства радиуса (диаметра) окружности (круга).</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tabs>
                <w:tab w:val="left" w:pos="0"/>
              </w:tabs>
              <w:ind w:firstLine="33"/>
              <w:rPr>
                <w:rFonts w:ascii="Times New Roman" w:hAnsi="Times New Roman" w:cs="Times New Roman"/>
                <w:sz w:val="24"/>
                <w:szCs w:val="24"/>
              </w:rPr>
            </w:pPr>
            <w:r w:rsidRPr="00A57083">
              <w:rPr>
                <w:rFonts w:ascii="Times New Roman" w:hAnsi="Times New Roman" w:cs="Times New Roman"/>
                <w:sz w:val="24"/>
                <w:szCs w:val="24"/>
              </w:rPr>
              <w:t>Знакомство с понятием среднего арифметического нескольких величин, способом его вычисления</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Вычисление среднего арифметического нескольких величин. Решение задач арифметическим способом с опорой на таблицы, краткие записи.</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Приёмы умножения числа на круглые десятки вида 16 </w:t>
            </w:r>
            <w:proofErr w:type="spellStart"/>
            <w:r w:rsidRPr="00A57083">
              <w:rPr>
                <w:rFonts w:ascii="Times New Roman" w:hAnsi="Times New Roman" w:cs="Times New Roman"/>
                <w:sz w:val="24"/>
                <w:szCs w:val="24"/>
              </w:rPr>
              <w:t>х</w:t>
            </w:r>
            <w:proofErr w:type="spellEnd"/>
            <w:r w:rsidRPr="00A57083">
              <w:rPr>
                <w:rFonts w:ascii="Times New Roman" w:hAnsi="Times New Roman" w:cs="Times New Roman"/>
                <w:sz w:val="24"/>
                <w:szCs w:val="24"/>
              </w:rPr>
              <w:t xml:space="preserve"> 30. Установление связей между результатами и компонентами умножения. Знакомство учащихся с новым приёмом вычисления для умножения вида 24 </w:t>
            </w:r>
            <w:proofErr w:type="spellStart"/>
            <w:r w:rsidRPr="00A57083">
              <w:rPr>
                <w:rFonts w:ascii="Times New Roman" w:hAnsi="Times New Roman" w:cs="Times New Roman"/>
                <w:sz w:val="24"/>
                <w:szCs w:val="24"/>
              </w:rPr>
              <w:t>х</w:t>
            </w:r>
            <w:proofErr w:type="spellEnd"/>
            <w:r w:rsidRPr="00A57083">
              <w:rPr>
                <w:rFonts w:ascii="Times New Roman" w:hAnsi="Times New Roman" w:cs="Times New Roman"/>
                <w:sz w:val="24"/>
                <w:szCs w:val="24"/>
              </w:rPr>
              <w:t xml:space="preserve"> 20, 53 </w:t>
            </w:r>
            <w:proofErr w:type="spellStart"/>
            <w:r w:rsidRPr="00A57083">
              <w:rPr>
                <w:rFonts w:ascii="Times New Roman" w:hAnsi="Times New Roman" w:cs="Times New Roman"/>
                <w:sz w:val="24"/>
                <w:szCs w:val="24"/>
              </w:rPr>
              <w:t>х</w:t>
            </w:r>
            <w:proofErr w:type="spellEnd"/>
            <w:r w:rsidRPr="00A57083">
              <w:rPr>
                <w:rFonts w:ascii="Times New Roman" w:hAnsi="Times New Roman" w:cs="Times New Roman"/>
                <w:sz w:val="24"/>
                <w:szCs w:val="24"/>
              </w:rPr>
              <w:t xml:space="preserve"> 30. Умножение чисел, использование соответствующих терминов.</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tabs>
                <w:tab w:val="left" w:pos="0"/>
              </w:tabs>
              <w:ind w:firstLine="33"/>
              <w:rPr>
                <w:rFonts w:ascii="Times New Roman" w:hAnsi="Times New Roman" w:cs="Times New Roman"/>
                <w:sz w:val="24"/>
                <w:szCs w:val="24"/>
              </w:rPr>
            </w:pPr>
            <w:r w:rsidRPr="00A57083">
              <w:rPr>
                <w:rFonts w:ascii="Times New Roman" w:hAnsi="Times New Roman" w:cs="Times New Roman"/>
                <w:sz w:val="24"/>
                <w:szCs w:val="24"/>
              </w:rPr>
              <w:t>Знакомство учащихся с понятием скорость, с единицами скорости, с новым типом задач на движение. Развивать умение решения задач на движение. Закрепить знания о зависимости между величинами, характеризующими процессы движения (пройденный путь, время, скорость)</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Развивать умение решения задач на движение, где необходимо находить время, если известны расстояние и скорость, работать с величинами.</w:t>
            </w:r>
          </w:p>
          <w:p w:rsidR="001C137C" w:rsidRPr="00BC6FDE"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алгоритмом письменного умножения двузначного числа </w:t>
            </w:r>
            <w:proofErr w:type="gramStart"/>
            <w:r w:rsidRPr="00A57083">
              <w:rPr>
                <w:rFonts w:ascii="Times New Roman" w:hAnsi="Times New Roman" w:cs="Times New Roman"/>
                <w:sz w:val="24"/>
                <w:szCs w:val="24"/>
              </w:rPr>
              <w:t>на</w:t>
            </w:r>
            <w:proofErr w:type="gramEnd"/>
            <w:r w:rsidRPr="00A57083">
              <w:rPr>
                <w:rFonts w:ascii="Times New Roman" w:hAnsi="Times New Roman" w:cs="Times New Roman"/>
                <w:sz w:val="24"/>
                <w:szCs w:val="24"/>
              </w:rPr>
              <w:t xml:space="preserve"> </w:t>
            </w:r>
            <w:r w:rsidRPr="00A57083">
              <w:rPr>
                <w:rFonts w:ascii="Times New Roman" w:hAnsi="Times New Roman" w:cs="Times New Roman"/>
                <w:sz w:val="24"/>
                <w:szCs w:val="24"/>
              </w:rPr>
              <w:lastRenderedPageBreak/>
              <w:t>двузначное в пределах 1000. Закрепить умение выполнять письменный приём умножения на двузначное число.</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Познакомить учащихся с видами треугольников, развивать умение в различение треугольников по видам углов.</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Приемы деления круглых десятков на 10. Единицы стоимости: рубль, копейка.</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Приемы деления круглых сотен на 100. Соотношение единиц стоимости рубль, копейка.</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Выполнять деление числа на произведение разными способами; ориентироваться в разнообразии способов решения задач.</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Цилиндр, боковая поверхность и основания цилиндра. Развёртка цилиндра.</w:t>
            </w:r>
          </w:p>
          <w:p w:rsidR="001C137C" w:rsidRPr="001C137C" w:rsidRDefault="001C137C" w:rsidP="00A57083">
            <w:pPr>
              <w:shd w:val="clear" w:color="auto" w:fill="FFFFFF"/>
              <w:rPr>
                <w:rFonts w:ascii="Times New Roman" w:hAnsi="Times New Roman" w:cs="Times New Roman"/>
                <w:sz w:val="16"/>
                <w:szCs w:val="16"/>
              </w:rPr>
            </w:pPr>
          </w:p>
          <w:p w:rsidR="001C137C" w:rsidRPr="00A57083" w:rsidRDefault="001C137C" w:rsidP="00A57083">
            <w:pPr>
              <w:tabs>
                <w:tab w:val="left" w:pos="0"/>
              </w:tabs>
              <w:ind w:firstLine="33"/>
              <w:rPr>
                <w:rFonts w:ascii="Times New Roman" w:hAnsi="Times New Roman" w:cs="Times New Roman"/>
                <w:sz w:val="24"/>
                <w:szCs w:val="24"/>
              </w:rPr>
            </w:pPr>
            <w:r w:rsidRPr="00A57083">
              <w:rPr>
                <w:rFonts w:ascii="Times New Roman" w:hAnsi="Times New Roman" w:cs="Times New Roman"/>
                <w:sz w:val="24"/>
                <w:szCs w:val="24"/>
              </w:rPr>
              <w:t>Познакомить учащихся с задачами нового типа. Задачи на пропорциональное деление, когда неизвестную величину находят по суммам двух других величин.</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Закрепить умение решать выражения с именованными числами.</w:t>
            </w:r>
          </w:p>
          <w:p w:rsidR="001C137C" w:rsidRPr="00BC6FDE"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Познакомить учащихся с новым приемом деления. Моделирование приемов умножения и деления круглых чисел с помощью предметов. Читать равенства, используя математическую терминологию. Научить выполнять приемы деления многозначного числа на круглые числа. Читать равенства, используя математическую терминологию.</w:t>
            </w: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lastRenderedPageBreak/>
              <w:t>Развитие умения выполнять письменный приём деления на двузначное число, закрепление способов проверки правильности вычисления. Развитие умения выполнять письменный приём деления на двузначное число, закрепление способов проверки правильности вычисления. Научиться выполнять письменное деление на двузначное число.</w:t>
            </w:r>
          </w:p>
          <w:p w:rsidR="001C137C" w:rsidRPr="00BC6FDE" w:rsidRDefault="001C137C" w:rsidP="00A57083">
            <w:pPr>
              <w:shd w:val="clear" w:color="auto" w:fill="FFFFFF"/>
              <w:rPr>
                <w:rFonts w:ascii="Times New Roman" w:hAnsi="Times New Roman" w:cs="Times New Roman"/>
                <w:sz w:val="16"/>
                <w:szCs w:val="16"/>
              </w:rPr>
            </w:pPr>
          </w:p>
          <w:p w:rsidR="001C137C" w:rsidRPr="00A57083" w:rsidRDefault="001C137C"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Повторить и обобщить изученный материал о величинах. Письменные вычисления с натуральными числами. Способы проверки правильности вычислений.</w:t>
            </w:r>
          </w:p>
        </w:tc>
        <w:tc>
          <w:tcPr>
            <w:tcW w:w="4677" w:type="dxa"/>
            <w:vMerge w:val="restart"/>
          </w:tcPr>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Использовать</w:t>
            </w:r>
            <w:r w:rsidRPr="00A57083">
              <w:rPr>
                <w:rFonts w:ascii="Times New Roman" w:hAnsi="Times New Roman" w:cs="Times New Roman"/>
                <w:sz w:val="24"/>
                <w:szCs w:val="24"/>
              </w:rPr>
              <w:t xml:space="preserve"> свойства арифметических действий, приёмы группировки и округления слагаемых для рационализации вычислений.</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вычислений, </w:t>
            </w: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наиболее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Планировать</w:t>
            </w:r>
            <w:r w:rsidRPr="00A57083">
              <w:rPr>
                <w:rFonts w:ascii="Times New Roman" w:hAnsi="Times New Roman" w:cs="Times New Roman"/>
                <w:sz w:val="24"/>
                <w:szCs w:val="24"/>
              </w:rPr>
              <w:t xml:space="preserve"> решение задач.</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задания творческого и поискового характера.</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приёмы округления при сложении для рационализации вычислений. </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свойства арифметических действий, приёмы группировки и округления слагаемых для рационализации вычислений.</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вычислений, </w:t>
            </w: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наиболее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умножение круглых десятков и круглых сотен на 10 и на 100.</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 xml:space="preserve">Контролировать: обнаруживать </w:t>
            </w:r>
            <w:r w:rsidRPr="00A57083">
              <w:rPr>
                <w:rFonts w:ascii="Times New Roman" w:hAnsi="Times New Roman" w:cs="Times New Roman"/>
                <w:sz w:val="24"/>
                <w:szCs w:val="24"/>
              </w:rPr>
              <w:t xml:space="preserve">и </w:t>
            </w:r>
            <w:r w:rsidRPr="00A57083">
              <w:rPr>
                <w:rFonts w:ascii="Times New Roman" w:hAnsi="Times New Roman" w:cs="Times New Roman"/>
                <w:b/>
                <w:sz w:val="24"/>
                <w:szCs w:val="24"/>
              </w:rPr>
              <w:t>устранять</w:t>
            </w:r>
            <w:r w:rsidRPr="00A57083">
              <w:rPr>
                <w:rFonts w:ascii="Times New Roman" w:hAnsi="Times New Roman" w:cs="Times New Roman"/>
                <w:sz w:val="24"/>
                <w:szCs w:val="24"/>
              </w:rPr>
              <w:t xml:space="preserve"> ошибки логического (в ходе решения) и арифметического (в ходе вычисления) характера.</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задания по образцу, </w:t>
            </w:r>
            <w:r w:rsidRPr="00A57083">
              <w:rPr>
                <w:rFonts w:ascii="Times New Roman" w:hAnsi="Times New Roman" w:cs="Times New Roman"/>
                <w:sz w:val="24"/>
                <w:szCs w:val="24"/>
              </w:rPr>
              <w:lastRenderedPageBreak/>
              <w:t>заданному алгоритму действий.</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различные способы умножения числа на произведение,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наиболее удобный способ вычислений.</w:t>
            </w:r>
          </w:p>
          <w:p w:rsidR="001C137C" w:rsidRPr="00A57083" w:rsidRDefault="001C137C" w:rsidP="00A57083">
            <w:pPr>
              <w:rPr>
                <w:rFonts w:ascii="Times New Roman" w:hAnsi="Times New Roman" w:cs="Times New Roman"/>
                <w:sz w:val="24"/>
                <w:szCs w:val="24"/>
              </w:rPr>
            </w:pPr>
            <w:proofErr w:type="gramStart"/>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обратные данной.</w:t>
            </w:r>
            <w:proofErr w:type="gramEnd"/>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Распознавать</w:t>
            </w:r>
            <w:r w:rsidRPr="00A57083">
              <w:rPr>
                <w:rFonts w:ascii="Times New Roman" w:hAnsi="Times New Roman" w:cs="Times New Roman"/>
                <w:sz w:val="24"/>
                <w:szCs w:val="24"/>
              </w:rPr>
              <w:t xml:space="preserve"> на чертеже окружность и круг, </w:t>
            </w:r>
            <w:r w:rsidRPr="00A57083">
              <w:rPr>
                <w:rFonts w:ascii="Times New Roman" w:hAnsi="Times New Roman" w:cs="Times New Roman"/>
                <w:b/>
                <w:sz w:val="24"/>
                <w:szCs w:val="24"/>
              </w:rPr>
              <w:t>называть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показывать</w:t>
            </w:r>
            <w:r w:rsidRPr="00A57083">
              <w:rPr>
                <w:rFonts w:ascii="Times New Roman" w:hAnsi="Times New Roman" w:cs="Times New Roman"/>
                <w:sz w:val="24"/>
                <w:szCs w:val="24"/>
              </w:rPr>
              <w:t xml:space="preserve"> их элементы (центр, радиус, диаметр),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этих фигур.</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среднее арифметическое нескольких слагаемых.</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Копировать (преобразовывать)</w:t>
            </w:r>
            <w:r w:rsidRPr="00A57083">
              <w:rPr>
                <w:rFonts w:ascii="Times New Roman" w:hAnsi="Times New Roman" w:cs="Times New Roman"/>
                <w:sz w:val="24"/>
                <w:szCs w:val="24"/>
              </w:rPr>
              <w:t xml:space="preserve"> изображение фигуры на клеточной бумаге.</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Развивать умение</w:t>
            </w:r>
            <w:r w:rsidRPr="00A57083">
              <w:rPr>
                <w:rFonts w:ascii="Times New Roman" w:hAnsi="Times New Roman" w:cs="Times New Roman"/>
                <w:sz w:val="24"/>
                <w:szCs w:val="24"/>
              </w:rPr>
              <w:t xml:space="preserve"> выполнять письменные вычисления с натуральными числами.</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умножение двузначных чисел на круглые десятки в пределах 1000.</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длины отрезков на глаз и с помощью измерений.</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Исследовать</w:t>
            </w:r>
            <w:r w:rsidRPr="00A57083">
              <w:rPr>
                <w:rFonts w:ascii="Times New Roman" w:hAnsi="Times New Roman" w:cs="Times New Roman"/>
                <w:sz w:val="24"/>
                <w:szCs w:val="24"/>
              </w:rPr>
              <w:t xml:space="preserve"> фигуру, </w:t>
            </w:r>
            <w:r w:rsidRPr="00A57083">
              <w:rPr>
                <w:rFonts w:ascii="Times New Roman" w:hAnsi="Times New Roman" w:cs="Times New Roman"/>
                <w:b/>
                <w:sz w:val="24"/>
                <w:szCs w:val="24"/>
              </w:rPr>
              <w:t>выявлять</w:t>
            </w:r>
            <w:r w:rsidRPr="00A57083">
              <w:rPr>
                <w:rFonts w:ascii="Times New Roman" w:hAnsi="Times New Roman" w:cs="Times New Roman"/>
                <w:sz w:val="24"/>
                <w:szCs w:val="24"/>
              </w:rPr>
              <w:t xml:space="preserve"> свойства ее элементов, </w:t>
            </w:r>
            <w:r w:rsidRPr="00A57083">
              <w:rPr>
                <w:rFonts w:ascii="Times New Roman" w:hAnsi="Times New Roman" w:cs="Times New Roman"/>
                <w:b/>
                <w:sz w:val="24"/>
                <w:szCs w:val="24"/>
              </w:rPr>
              <w:t>высказывать</w:t>
            </w:r>
            <w:r w:rsidRPr="00A57083">
              <w:rPr>
                <w:rFonts w:ascii="Times New Roman" w:hAnsi="Times New Roman" w:cs="Times New Roman"/>
                <w:sz w:val="24"/>
                <w:szCs w:val="24"/>
              </w:rPr>
              <w:t xml:space="preserve"> суждения и </w:t>
            </w:r>
            <w:r w:rsidRPr="00A57083">
              <w:rPr>
                <w:rFonts w:ascii="Times New Roman" w:hAnsi="Times New Roman" w:cs="Times New Roman"/>
                <w:b/>
                <w:sz w:val="24"/>
                <w:szCs w:val="24"/>
              </w:rPr>
              <w:t>обосновывать</w:t>
            </w:r>
            <w:r w:rsidRPr="00A57083">
              <w:rPr>
                <w:rFonts w:ascii="Times New Roman" w:hAnsi="Times New Roman" w:cs="Times New Roman"/>
                <w:sz w:val="24"/>
                <w:szCs w:val="24"/>
              </w:rPr>
              <w:t xml:space="preserve"> или </w:t>
            </w:r>
            <w:r w:rsidRPr="00A57083">
              <w:rPr>
                <w:rFonts w:ascii="Times New Roman" w:hAnsi="Times New Roman" w:cs="Times New Roman"/>
                <w:b/>
                <w:sz w:val="24"/>
                <w:szCs w:val="24"/>
              </w:rPr>
              <w:t>опровергать</w:t>
            </w:r>
            <w:r w:rsidRPr="00A57083">
              <w:rPr>
                <w:rFonts w:ascii="Times New Roman" w:hAnsi="Times New Roman" w:cs="Times New Roman"/>
                <w:sz w:val="24"/>
                <w:szCs w:val="24"/>
              </w:rPr>
              <w:t xml:space="preserve"> их.</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движение в одно действие, используя схематический рисунок, таблицу или диаграмму.</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Объяснять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обосновывать</w:t>
            </w:r>
            <w:r w:rsidRPr="00A57083">
              <w:rPr>
                <w:rFonts w:ascii="Times New Roman" w:hAnsi="Times New Roman" w:cs="Times New Roman"/>
                <w:sz w:val="24"/>
                <w:szCs w:val="24"/>
              </w:rPr>
              <w:t xml:space="preserve"> действие, выбранное </w:t>
            </w:r>
            <w:proofErr w:type="gramStart"/>
            <w:r w:rsidRPr="00A57083">
              <w:rPr>
                <w:rFonts w:ascii="Times New Roman" w:hAnsi="Times New Roman" w:cs="Times New Roman"/>
                <w:sz w:val="24"/>
                <w:szCs w:val="24"/>
              </w:rPr>
              <w:t>для</w:t>
            </w:r>
            <w:proofErr w:type="gramEnd"/>
            <w:r w:rsidRPr="00A57083">
              <w:rPr>
                <w:rFonts w:ascii="Times New Roman" w:hAnsi="Times New Roman" w:cs="Times New Roman"/>
                <w:sz w:val="24"/>
                <w:szCs w:val="24"/>
              </w:rPr>
              <w:t xml:space="preserve"> </w:t>
            </w:r>
            <w:proofErr w:type="gramStart"/>
            <w:r w:rsidRPr="00A57083">
              <w:rPr>
                <w:rFonts w:ascii="Times New Roman" w:hAnsi="Times New Roman" w:cs="Times New Roman"/>
                <w:sz w:val="24"/>
                <w:szCs w:val="24"/>
              </w:rPr>
              <w:t>решение</w:t>
            </w:r>
            <w:proofErr w:type="gramEnd"/>
            <w:r w:rsidRPr="00A57083">
              <w:rPr>
                <w:rFonts w:ascii="Times New Roman" w:hAnsi="Times New Roman" w:cs="Times New Roman"/>
                <w:sz w:val="24"/>
                <w:szCs w:val="24"/>
              </w:rPr>
              <w:t xml:space="preserve"> задачи.</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обратные задачам, характеризующим зависимость между скоростью, временем и расстоянием.</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Дополнять</w:t>
            </w:r>
            <w:r w:rsidRPr="00A57083">
              <w:rPr>
                <w:rFonts w:ascii="Times New Roman" w:hAnsi="Times New Roman" w:cs="Times New Roman"/>
                <w:sz w:val="24"/>
                <w:szCs w:val="24"/>
              </w:rPr>
              <w:t xml:space="preserve"> условие задачи недостающим данным или вопросом.</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Интерпретировать</w:t>
            </w:r>
            <w:r w:rsidRPr="00A57083">
              <w:rPr>
                <w:rFonts w:ascii="Times New Roman" w:hAnsi="Times New Roman" w:cs="Times New Roman"/>
                <w:sz w:val="24"/>
                <w:szCs w:val="24"/>
              </w:rPr>
              <w:t xml:space="preserve"> информацию, представленную с помощью диаграммы </w:t>
            </w:r>
            <w:r w:rsidRPr="00A57083">
              <w:rPr>
                <w:rFonts w:ascii="Times New Roman" w:hAnsi="Times New Roman" w:cs="Times New Roman"/>
                <w:sz w:val="24"/>
                <w:szCs w:val="24"/>
              </w:rPr>
              <w:lastRenderedPageBreak/>
              <w:t xml:space="preserve">(таблицы), </w:t>
            </w:r>
            <w:r w:rsidRPr="00A57083">
              <w:rPr>
                <w:rFonts w:ascii="Times New Roman" w:hAnsi="Times New Roman" w:cs="Times New Roman"/>
                <w:b/>
                <w:sz w:val="24"/>
                <w:szCs w:val="24"/>
              </w:rPr>
              <w:t>формулировать</w:t>
            </w:r>
            <w:r w:rsidRPr="00A57083">
              <w:rPr>
                <w:rFonts w:ascii="Times New Roman" w:hAnsi="Times New Roman" w:cs="Times New Roman"/>
                <w:sz w:val="24"/>
                <w:szCs w:val="24"/>
              </w:rPr>
              <w:t xml:space="preserve"> выводы.</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Классифицировать</w:t>
            </w:r>
            <w:r w:rsidRPr="00A57083">
              <w:rPr>
                <w:rFonts w:ascii="Times New Roman" w:hAnsi="Times New Roman" w:cs="Times New Roman"/>
                <w:sz w:val="24"/>
                <w:szCs w:val="24"/>
              </w:rPr>
              <w:t xml:space="preserve"> треугольники на равнобедренные и разносторонние, остроугольные, прямоугольные и тупоугольные; </w:t>
            </w:r>
            <w:r w:rsidRPr="00A57083">
              <w:rPr>
                <w:rFonts w:ascii="Times New Roman" w:hAnsi="Times New Roman" w:cs="Times New Roman"/>
                <w:b/>
                <w:sz w:val="24"/>
                <w:szCs w:val="24"/>
              </w:rPr>
              <w:t>различать</w:t>
            </w:r>
            <w:r w:rsidRPr="00A57083">
              <w:rPr>
                <w:rFonts w:ascii="Times New Roman" w:hAnsi="Times New Roman" w:cs="Times New Roman"/>
                <w:sz w:val="24"/>
                <w:szCs w:val="24"/>
              </w:rPr>
              <w:t xml:space="preserve"> равносторонние треугольники. </w:t>
            </w:r>
            <w:r w:rsidRPr="00A57083">
              <w:rPr>
                <w:rFonts w:ascii="Times New Roman" w:hAnsi="Times New Roman" w:cs="Times New Roman"/>
                <w:b/>
                <w:sz w:val="24"/>
                <w:szCs w:val="24"/>
              </w:rPr>
              <w:t>Интерпретироват</w:t>
            </w:r>
            <w:r w:rsidRPr="00A57083">
              <w:rPr>
                <w:rFonts w:ascii="Times New Roman" w:hAnsi="Times New Roman" w:cs="Times New Roman"/>
                <w:sz w:val="24"/>
                <w:szCs w:val="24"/>
              </w:rPr>
              <w:t xml:space="preserve">ь информацию, представленную с помощью диаграммы (таблицы), </w:t>
            </w:r>
            <w:r w:rsidRPr="00A57083">
              <w:rPr>
                <w:rFonts w:ascii="Times New Roman" w:hAnsi="Times New Roman" w:cs="Times New Roman"/>
                <w:b/>
                <w:sz w:val="24"/>
                <w:szCs w:val="24"/>
              </w:rPr>
              <w:t>формулировать</w:t>
            </w:r>
            <w:r w:rsidRPr="00A57083">
              <w:rPr>
                <w:rFonts w:ascii="Times New Roman" w:hAnsi="Times New Roman" w:cs="Times New Roman"/>
                <w:sz w:val="24"/>
                <w:szCs w:val="24"/>
              </w:rPr>
              <w:t xml:space="preserve"> выводы.</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деление круглых десятков и круглых сотен на 10 и на 100.</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житейские ситуации, требующие умения измерять стоимость в рублях и копейках.</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в которых стоимость выражена в рублях и копейках.</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стоимости мелкими (2 р. 60 к. = 260 </w:t>
            </w:r>
            <w:proofErr w:type="gramStart"/>
            <w:r w:rsidRPr="00A57083">
              <w:rPr>
                <w:rFonts w:ascii="Times New Roman" w:hAnsi="Times New Roman" w:cs="Times New Roman"/>
                <w:sz w:val="24"/>
                <w:szCs w:val="24"/>
              </w:rPr>
              <w:t>к</w:t>
            </w:r>
            <w:proofErr w:type="gramEnd"/>
            <w:r w:rsidRPr="00A57083">
              <w:rPr>
                <w:rFonts w:ascii="Times New Roman" w:hAnsi="Times New Roman" w:cs="Times New Roman"/>
                <w:sz w:val="24"/>
                <w:szCs w:val="24"/>
              </w:rPr>
              <w:t>.) и наоборот (500к. = 5 р.).</w:t>
            </w:r>
            <w:r w:rsidRPr="00A57083">
              <w:rPr>
                <w:rFonts w:ascii="Times New Roman" w:hAnsi="Times New Roman" w:cs="Times New Roman"/>
                <w:b/>
                <w:sz w:val="24"/>
                <w:szCs w:val="24"/>
              </w:rPr>
              <w:t xml:space="preserve"> Сравнивать</w:t>
            </w:r>
            <w:r w:rsidRPr="00A57083">
              <w:rPr>
                <w:rFonts w:ascii="Times New Roman" w:hAnsi="Times New Roman" w:cs="Times New Roman"/>
                <w:sz w:val="24"/>
                <w:szCs w:val="24"/>
              </w:rPr>
              <w:t xml:space="preserve"> различные способы деления числа на произведение, выбирать наиболее удобный способ вычислений.</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Закреплять</w:t>
            </w:r>
            <w:r w:rsidRPr="00A57083">
              <w:rPr>
                <w:rFonts w:ascii="Times New Roman" w:hAnsi="Times New Roman" w:cs="Times New Roman"/>
                <w:sz w:val="24"/>
                <w:szCs w:val="24"/>
              </w:rPr>
              <w:t xml:space="preserve"> умение выполнять деление числа на произведение разными способами.</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 xml:space="preserve">Находить </w:t>
            </w:r>
            <w:r w:rsidRPr="00A57083">
              <w:rPr>
                <w:rFonts w:ascii="Times New Roman" w:hAnsi="Times New Roman" w:cs="Times New Roman"/>
                <w:sz w:val="24"/>
                <w:szCs w:val="24"/>
              </w:rPr>
              <w:t>в окружающей обстановке предметы цилиндрической формы.</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Конструировать</w:t>
            </w:r>
            <w:r w:rsidRPr="00A57083">
              <w:rPr>
                <w:rFonts w:ascii="Times New Roman" w:hAnsi="Times New Roman" w:cs="Times New Roman"/>
                <w:sz w:val="24"/>
                <w:szCs w:val="24"/>
              </w:rPr>
              <w:t xml:space="preserve"> модель цилиндра по его развёртке, </w:t>
            </w:r>
            <w:r w:rsidRPr="00A57083">
              <w:rPr>
                <w:rFonts w:ascii="Times New Roman" w:hAnsi="Times New Roman" w:cs="Times New Roman"/>
                <w:b/>
                <w:sz w:val="24"/>
                <w:szCs w:val="24"/>
              </w:rPr>
              <w:t>исследовать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цилиндра.</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Работать</w:t>
            </w:r>
            <w:r w:rsidRPr="00A57083">
              <w:rPr>
                <w:rFonts w:ascii="Times New Roman" w:hAnsi="Times New Roman" w:cs="Times New Roman"/>
                <w:sz w:val="24"/>
                <w:szCs w:val="24"/>
              </w:rPr>
              <w:t xml:space="preserve"> в паре при решении задач на поиск закономерностей.</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sz w:val="24"/>
                <w:szCs w:val="24"/>
              </w:rPr>
              <w:t xml:space="preserve">Совместно </w:t>
            </w:r>
            <w:r w:rsidRPr="00A57083">
              <w:rPr>
                <w:rFonts w:ascii="Times New Roman" w:hAnsi="Times New Roman" w:cs="Times New Roman"/>
                <w:b/>
                <w:sz w:val="24"/>
                <w:szCs w:val="24"/>
              </w:rPr>
              <w:t>оценивать</w:t>
            </w:r>
            <w:r w:rsidRPr="00A57083">
              <w:rPr>
                <w:rFonts w:ascii="Times New Roman" w:hAnsi="Times New Roman" w:cs="Times New Roman"/>
                <w:sz w:val="24"/>
                <w:szCs w:val="24"/>
              </w:rPr>
              <w:t xml:space="preserve"> результат работы.</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нахождение неизвестного по двум суммам.</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Планировать</w:t>
            </w:r>
            <w:r w:rsidRPr="00A57083">
              <w:rPr>
                <w:rFonts w:ascii="Times New Roman" w:hAnsi="Times New Roman" w:cs="Times New Roman"/>
                <w:sz w:val="24"/>
                <w:szCs w:val="24"/>
              </w:rPr>
              <w:t xml:space="preserve"> решение задачи, </w:t>
            </w: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решения задачи с пропорциональными величинами. </w:t>
            </w:r>
            <w:r w:rsidRPr="00A57083">
              <w:rPr>
                <w:rFonts w:ascii="Times New Roman" w:hAnsi="Times New Roman" w:cs="Times New Roman"/>
                <w:b/>
                <w:sz w:val="24"/>
                <w:szCs w:val="24"/>
              </w:rPr>
              <w:lastRenderedPageBreak/>
              <w:t>Дополнять</w:t>
            </w:r>
            <w:r w:rsidRPr="00A57083">
              <w:rPr>
                <w:rFonts w:ascii="Times New Roman" w:hAnsi="Times New Roman" w:cs="Times New Roman"/>
                <w:sz w:val="24"/>
                <w:szCs w:val="24"/>
              </w:rPr>
              <w:t xml:space="preserve"> условие задачи недостающими данными или вопросом. </w:t>
            </w:r>
            <w:r w:rsidRPr="00A57083">
              <w:rPr>
                <w:rFonts w:ascii="Times New Roman" w:hAnsi="Times New Roman" w:cs="Times New Roman"/>
                <w:b/>
                <w:sz w:val="24"/>
                <w:szCs w:val="24"/>
              </w:rPr>
              <w:t>Работать</w:t>
            </w:r>
            <w:r w:rsidRPr="00A57083">
              <w:rPr>
                <w:rFonts w:ascii="Times New Roman" w:hAnsi="Times New Roman" w:cs="Times New Roman"/>
                <w:sz w:val="24"/>
                <w:szCs w:val="24"/>
              </w:rPr>
              <w:t xml:space="preserve"> в паре при решении логических задач на поиск закономерностей.</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sz w:val="24"/>
                <w:szCs w:val="24"/>
              </w:rPr>
              <w:t xml:space="preserve">Совместно </w:t>
            </w:r>
            <w:r w:rsidRPr="00A57083">
              <w:rPr>
                <w:rFonts w:ascii="Times New Roman" w:hAnsi="Times New Roman" w:cs="Times New Roman"/>
                <w:b/>
                <w:sz w:val="24"/>
                <w:szCs w:val="24"/>
              </w:rPr>
              <w:t>оценивать</w:t>
            </w:r>
            <w:r w:rsidRPr="00A57083">
              <w:rPr>
                <w:rFonts w:ascii="Times New Roman" w:hAnsi="Times New Roman" w:cs="Times New Roman"/>
                <w:sz w:val="24"/>
                <w:szCs w:val="24"/>
              </w:rPr>
              <w:t xml:space="preserve"> результаты работы.</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устно деление на круглые десятки в пределах 100.</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при делении числа на круглые десятки знание таблицы умножения на 10 и правила деления числа на произведение.</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Выполнять в пределах 1000 письменно деление на двузначное число.</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Выполнять проверку действия деления разными способами.</w:t>
            </w:r>
          </w:p>
          <w:p w:rsidR="001C137C" w:rsidRPr="00A57083" w:rsidRDefault="001C137C"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Наблюдать за изменением решения задачи при изменении её условия (вопроса).</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Контролировать: обнаруживать и устранять</w:t>
            </w:r>
            <w:r w:rsidRPr="00A57083">
              <w:rPr>
                <w:rFonts w:ascii="Times New Roman" w:hAnsi="Times New Roman" w:cs="Times New Roman"/>
                <w:sz w:val="24"/>
                <w:szCs w:val="24"/>
              </w:rPr>
              <w:t xml:space="preserve"> ошибки логического (в ходе решения) и арифметического (в ходе вычисления) характера.</w:t>
            </w:r>
          </w:p>
          <w:p w:rsidR="001C137C" w:rsidRPr="00A57083" w:rsidRDefault="001C137C" w:rsidP="00A57083">
            <w:pPr>
              <w:rPr>
                <w:rFonts w:ascii="Times New Roman" w:hAnsi="Times New Roman" w:cs="Times New Roman"/>
                <w:sz w:val="24"/>
                <w:szCs w:val="24"/>
              </w:rPr>
            </w:pPr>
            <w:r w:rsidRPr="00A57083">
              <w:rPr>
                <w:rFonts w:ascii="Times New Roman" w:hAnsi="Times New Roman" w:cs="Times New Roman"/>
                <w:b/>
                <w:sz w:val="24"/>
                <w:szCs w:val="24"/>
              </w:rPr>
              <w:t xml:space="preserve">Уметь пользоваться </w:t>
            </w:r>
            <w:r w:rsidRPr="00A57083">
              <w:rPr>
                <w:rFonts w:ascii="Times New Roman" w:hAnsi="Times New Roman" w:cs="Times New Roman"/>
                <w:sz w:val="24"/>
                <w:szCs w:val="24"/>
              </w:rPr>
              <w:t xml:space="preserve">изученной математической терминологией,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текстовые задачи арифметическим способом, </w:t>
            </w: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письменные вычисления. </w:t>
            </w:r>
            <w:r w:rsidRPr="00A57083">
              <w:rPr>
                <w:rFonts w:ascii="Times New Roman" w:hAnsi="Times New Roman" w:cs="Times New Roman"/>
                <w:b/>
                <w:sz w:val="24"/>
                <w:szCs w:val="24"/>
              </w:rPr>
              <w:t>Проанализировать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исправить</w:t>
            </w:r>
            <w:r w:rsidRPr="00A57083">
              <w:rPr>
                <w:rFonts w:ascii="Times New Roman" w:hAnsi="Times New Roman" w:cs="Times New Roman"/>
                <w:sz w:val="24"/>
                <w:szCs w:val="24"/>
              </w:rPr>
              <w:t xml:space="preserve"> ошибки, допущенные в контрольной работе; </w:t>
            </w:r>
            <w:r w:rsidRPr="00A57083">
              <w:rPr>
                <w:rFonts w:ascii="Times New Roman" w:hAnsi="Times New Roman" w:cs="Times New Roman"/>
                <w:b/>
                <w:sz w:val="24"/>
                <w:szCs w:val="24"/>
              </w:rPr>
              <w:t>совершенствовать</w:t>
            </w:r>
            <w:r w:rsidRPr="00A57083">
              <w:rPr>
                <w:rFonts w:ascii="Times New Roman" w:hAnsi="Times New Roman" w:cs="Times New Roman"/>
                <w:sz w:val="24"/>
                <w:szCs w:val="24"/>
              </w:rPr>
              <w:t xml:space="preserve"> умение решать текстовые задачи, уравнения; </w:t>
            </w:r>
            <w:r w:rsidRPr="00A57083">
              <w:rPr>
                <w:rFonts w:ascii="Times New Roman" w:hAnsi="Times New Roman" w:cs="Times New Roman"/>
                <w:b/>
                <w:sz w:val="24"/>
                <w:szCs w:val="24"/>
              </w:rPr>
              <w:t>отрабатывать</w:t>
            </w:r>
            <w:r w:rsidRPr="00A57083">
              <w:rPr>
                <w:rFonts w:ascii="Times New Roman" w:hAnsi="Times New Roman" w:cs="Times New Roman"/>
                <w:sz w:val="24"/>
                <w:szCs w:val="24"/>
              </w:rPr>
              <w:t xml:space="preserve"> устные и письменные приёмы вычислений; </w:t>
            </w:r>
            <w:r w:rsidRPr="00A57083">
              <w:rPr>
                <w:rFonts w:ascii="Times New Roman" w:hAnsi="Times New Roman" w:cs="Times New Roman"/>
                <w:b/>
                <w:sz w:val="24"/>
                <w:szCs w:val="24"/>
              </w:rPr>
              <w:t xml:space="preserve">развивать </w:t>
            </w:r>
            <w:r w:rsidRPr="00A57083">
              <w:rPr>
                <w:rFonts w:ascii="Times New Roman" w:hAnsi="Times New Roman" w:cs="Times New Roman"/>
                <w:sz w:val="24"/>
                <w:szCs w:val="24"/>
              </w:rPr>
              <w:t>внимание.</w:t>
            </w:r>
          </w:p>
        </w:tc>
        <w:tc>
          <w:tcPr>
            <w:tcW w:w="2552" w:type="dxa"/>
          </w:tcPr>
          <w:p w:rsidR="00BC6FDE" w:rsidRDefault="00BC6FDE" w:rsidP="00557D3B">
            <w:pPr>
              <w:contextualSpacing/>
              <w:rPr>
                <w:rFonts w:ascii="Times New Roman" w:eastAsia="Times New Roman" w:hAnsi="Times New Roman" w:cs="Times New Roman"/>
                <w:sz w:val="24"/>
                <w:szCs w:val="24"/>
                <w:lang w:eastAsia="ru-RU"/>
              </w:rPr>
            </w:pPr>
          </w:p>
          <w:p w:rsidR="00BC6FDE" w:rsidRDefault="00BC6FDE" w:rsidP="00557D3B">
            <w:pPr>
              <w:contextualSpacing/>
              <w:rPr>
                <w:rFonts w:ascii="Times New Roman" w:eastAsia="Times New Roman" w:hAnsi="Times New Roman" w:cs="Times New Roman"/>
                <w:sz w:val="24"/>
                <w:szCs w:val="24"/>
                <w:lang w:eastAsia="ru-RU"/>
              </w:rPr>
            </w:pPr>
          </w:p>
          <w:p w:rsidR="00BC6FDE" w:rsidRDefault="00BC6FDE" w:rsidP="00557D3B">
            <w:pPr>
              <w:contextualSpacing/>
              <w:rPr>
                <w:rFonts w:ascii="Times New Roman" w:eastAsia="Times New Roman" w:hAnsi="Times New Roman" w:cs="Times New Roman"/>
                <w:sz w:val="24"/>
                <w:szCs w:val="24"/>
                <w:lang w:eastAsia="ru-RU"/>
              </w:rPr>
            </w:pPr>
          </w:p>
          <w:p w:rsidR="001C137C" w:rsidRPr="00A57083" w:rsidRDefault="001C137C"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Работа</w:t>
            </w:r>
          </w:p>
          <w:p w:rsidR="001C137C" w:rsidRPr="00A57083" w:rsidRDefault="001C137C"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1C137C" w:rsidRPr="00A57083" w:rsidRDefault="001C137C"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индивидуальная</w:t>
            </w:r>
          </w:p>
          <w:p w:rsidR="001C137C" w:rsidRPr="00A57083" w:rsidRDefault="001C137C"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1C137C" w:rsidRPr="00A57083" w:rsidRDefault="001C137C"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1C137C" w:rsidRPr="00A57083" w:rsidRDefault="001C137C" w:rsidP="00557D3B">
            <w:pPr>
              <w:rPr>
                <w:rFonts w:ascii="Times New Roman" w:hAnsi="Times New Roman" w:cs="Times New Roman"/>
                <w:sz w:val="24"/>
                <w:szCs w:val="24"/>
              </w:rPr>
            </w:pPr>
          </w:p>
          <w:p w:rsidR="001C137C" w:rsidRPr="00A57083" w:rsidRDefault="001C137C" w:rsidP="00557D3B">
            <w:pPr>
              <w:rPr>
                <w:rFonts w:ascii="Times New Roman" w:hAnsi="Times New Roman" w:cs="Times New Roman"/>
                <w:bCs/>
                <w:color w:val="000000"/>
                <w:sz w:val="24"/>
                <w:szCs w:val="24"/>
                <w:shd w:val="clear" w:color="auto" w:fill="FFFFFF"/>
              </w:rPr>
            </w:pPr>
            <w:r w:rsidRPr="00A57083">
              <w:rPr>
                <w:rFonts w:ascii="Times New Roman" w:hAnsi="Times New Roman" w:cs="Times New Roman"/>
                <w:bCs/>
                <w:color w:val="000000"/>
                <w:sz w:val="24"/>
                <w:szCs w:val="24"/>
                <w:shd w:val="clear" w:color="auto" w:fill="FFFFFF"/>
              </w:rPr>
              <w:t>Тест на тему «Умножение»</w:t>
            </w:r>
          </w:p>
          <w:p w:rsidR="001C137C" w:rsidRPr="00A57083" w:rsidRDefault="001C137C" w:rsidP="00557D3B">
            <w:pPr>
              <w:rPr>
                <w:rFonts w:ascii="Times New Roman" w:hAnsi="Times New Roman" w:cs="Times New Roman"/>
                <w:b/>
                <w:bCs/>
                <w:color w:val="000000"/>
                <w:sz w:val="24"/>
                <w:szCs w:val="24"/>
                <w:shd w:val="clear" w:color="auto" w:fill="FFFFFF"/>
              </w:rPr>
            </w:pPr>
          </w:p>
          <w:p w:rsidR="001C137C" w:rsidRPr="00A57083" w:rsidRDefault="001C137C" w:rsidP="00557D3B">
            <w:pPr>
              <w:rPr>
                <w:rFonts w:ascii="Times New Roman" w:hAnsi="Times New Roman" w:cs="Times New Roman"/>
                <w:bCs/>
                <w:color w:val="000000"/>
                <w:sz w:val="24"/>
                <w:szCs w:val="24"/>
                <w:shd w:val="clear" w:color="auto" w:fill="FFFFFF"/>
              </w:rPr>
            </w:pPr>
            <w:r w:rsidRPr="00A57083">
              <w:rPr>
                <w:rFonts w:ascii="Times New Roman" w:hAnsi="Times New Roman" w:cs="Times New Roman"/>
                <w:bCs/>
                <w:color w:val="000000"/>
                <w:sz w:val="24"/>
                <w:szCs w:val="24"/>
                <w:shd w:val="clear" w:color="auto" w:fill="FFFFFF"/>
              </w:rPr>
              <w:t>Контрольная работа по теме «Умножение числа на произведение»</w:t>
            </w:r>
          </w:p>
          <w:p w:rsidR="001C137C" w:rsidRDefault="001C137C" w:rsidP="00557D3B">
            <w:pPr>
              <w:rPr>
                <w:rFonts w:ascii="Times New Roman" w:hAnsi="Times New Roman" w:cs="Times New Roman"/>
                <w:bCs/>
                <w:color w:val="000000"/>
                <w:sz w:val="24"/>
                <w:szCs w:val="24"/>
                <w:shd w:val="clear" w:color="auto" w:fill="FFFFFF"/>
              </w:rPr>
            </w:pPr>
            <w:r w:rsidRPr="00A57083">
              <w:rPr>
                <w:rFonts w:ascii="Times New Roman" w:hAnsi="Times New Roman" w:cs="Times New Roman"/>
                <w:bCs/>
                <w:color w:val="000000"/>
                <w:sz w:val="24"/>
                <w:szCs w:val="24"/>
                <w:shd w:val="clear" w:color="auto" w:fill="FFFFFF"/>
              </w:rPr>
              <w:t>Тест по теме «Скорость,  время, расстояние»</w:t>
            </w:r>
          </w:p>
          <w:p w:rsidR="00BC6FDE" w:rsidRPr="00A57083" w:rsidRDefault="00BC6FDE" w:rsidP="00557D3B">
            <w:pPr>
              <w:rPr>
                <w:rFonts w:ascii="Times New Roman" w:hAnsi="Times New Roman" w:cs="Times New Roman"/>
                <w:sz w:val="24"/>
                <w:szCs w:val="24"/>
              </w:rPr>
            </w:pPr>
          </w:p>
        </w:tc>
      </w:tr>
      <w:tr w:rsidR="001C137C" w:rsidTr="00A57083">
        <w:trPr>
          <w:trHeight w:val="446"/>
        </w:trPr>
        <w:tc>
          <w:tcPr>
            <w:tcW w:w="1843" w:type="dxa"/>
            <w:vMerge/>
          </w:tcPr>
          <w:p w:rsidR="001C137C" w:rsidRPr="009F620F" w:rsidRDefault="001C137C" w:rsidP="00A57083">
            <w:pPr>
              <w:rPr>
                <w:rFonts w:ascii="Times New Roman" w:hAnsi="Times New Roman" w:cs="Times New Roman"/>
                <w:b/>
                <w:sz w:val="28"/>
                <w:szCs w:val="28"/>
              </w:rPr>
            </w:pPr>
          </w:p>
        </w:tc>
        <w:tc>
          <w:tcPr>
            <w:tcW w:w="1560" w:type="dxa"/>
            <w:vMerge/>
          </w:tcPr>
          <w:p w:rsidR="001C137C" w:rsidRPr="00A57083" w:rsidRDefault="001C137C" w:rsidP="00A57083">
            <w:pPr>
              <w:jc w:val="center"/>
              <w:rPr>
                <w:rFonts w:ascii="Times New Roman" w:hAnsi="Times New Roman" w:cs="Times New Roman"/>
                <w:sz w:val="24"/>
                <w:szCs w:val="24"/>
              </w:rPr>
            </w:pPr>
          </w:p>
        </w:tc>
        <w:tc>
          <w:tcPr>
            <w:tcW w:w="4536" w:type="dxa"/>
            <w:vMerge/>
          </w:tcPr>
          <w:p w:rsidR="001C137C" w:rsidRPr="00A57083" w:rsidRDefault="001C137C" w:rsidP="00A57083">
            <w:pPr>
              <w:shd w:val="clear" w:color="auto" w:fill="FFFFFF"/>
              <w:rPr>
                <w:rFonts w:ascii="Times New Roman" w:hAnsi="Times New Roman" w:cs="Times New Roman"/>
                <w:sz w:val="24"/>
                <w:szCs w:val="24"/>
              </w:rPr>
            </w:pPr>
          </w:p>
        </w:tc>
        <w:tc>
          <w:tcPr>
            <w:tcW w:w="4677" w:type="dxa"/>
            <w:vMerge/>
          </w:tcPr>
          <w:p w:rsidR="001C137C" w:rsidRPr="00A57083" w:rsidRDefault="001C137C" w:rsidP="00A57083">
            <w:pPr>
              <w:rPr>
                <w:rFonts w:ascii="Times New Roman" w:hAnsi="Times New Roman" w:cs="Times New Roman"/>
                <w:sz w:val="24"/>
                <w:szCs w:val="24"/>
              </w:rPr>
            </w:pPr>
          </w:p>
        </w:tc>
        <w:tc>
          <w:tcPr>
            <w:tcW w:w="2552" w:type="dxa"/>
          </w:tcPr>
          <w:p w:rsidR="001C137C" w:rsidRPr="00A57083" w:rsidRDefault="001C137C" w:rsidP="00557D3B">
            <w:pPr>
              <w:rPr>
                <w:rFonts w:ascii="Times New Roman" w:hAnsi="Times New Roman" w:cs="Times New Roman"/>
                <w:sz w:val="24"/>
                <w:szCs w:val="24"/>
              </w:rPr>
            </w:pPr>
          </w:p>
          <w:p w:rsidR="001C137C" w:rsidRPr="00A57083" w:rsidRDefault="001C137C" w:rsidP="00557D3B">
            <w:pPr>
              <w:rPr>
                <w:rFonts w:ascii="Times New Roman" w:hAnsi="Times New Roman" w:cs="Times New Roman"/>
                <w:bCs/>
                <w:sz w:val="24"/>
                <w:szCs w:val="24"/>
                <w:shd w:val="clear" w:color="auto" w:fill="FFFFFF"/>
              </w:rPr>
            </w:pPr>
            <w:r w:rsidRPr="00A57083">
              <w:rPr>
                <w:rFonts w:ascii="Times New Roman" w:hAnsi="Times New Roman" w:cs="Times New Roman"/>
                <w:bCs/>
                <w:sz w:val="24"/>
                <w:szCs w:val="24"/>
                <w:shd w:val="clear" w:color="auto" w:fill="FFFFFF"/>
              </w:rPr>
              <w:t>Тест по теме «Деление круглых чисел на 10 и 100»</w:t>
            </w:r>
          </w:p>
          <w:p w:rsidR="001C137C" w:rsidRPr="00A57083" w:rsidRDefault="001C137C" w:rsidP="00557D3B">
            <w:pPr>
              <w:rPr>
                <w:rFonts w:ascii="Times New Roman" w:hAnsi="Times New Roman" w:cs="Times New Roman"/>
                <w:b/>
                <w:bCs/>
                <w:color w:val="FF0000"/>
                <w:sz w:val="24"/>
                <w:szCs w:val="24"/>
                <w:shd w:val="clear" w:color="auto" w:fill="FFFFFF"/>
              </w:rPr>
            </w:pPr>
          </w:p>
          <w:p w:rsidR="001C137C" w:rsidRPr="00A57083" w:rsidRDefault="001C137C" w:rsidP="00557D3B">
            <w:pPr>
              <w:rPr>
                <w:rFonts w:ascii="Times New Roman" w:hAnsi="Times New Roman" w:cs="Times New Roman"/>
                <w:bCs/>
                <w:sz w:val="24"/>
                <w:szCs w:val="24"/>
                <w:shd w:val="clear" w:color="auto" w:fill="FFFFFF"/>
              </w:rPr>
            </w:pPr>
            <w:r w:rsidRPr="00A57083">
              <w:rPr>
                <w:rFonts w:ascii="Times New Roman" w:hAnsi="Times New Roman" w:cs="Times New Roman"/>
                <w:bCs/>
                <w:sz w:val="24"/>
                <w:szCs w:val="24"/>
                <w:shd w:val="clear" w:color="auto" w:fill="FFFFFF"/>
              </w:rPr>
              <w:lastRenderedPageBreak/>
              <w:t>Контрольная работа по теме «Умножение и деление»</w:t>
            </w:r>
          </w:p>
          <w:p w:rsidR="001C137C" w:rsidRPr="00A57083" w:rsidRDefault="001C137C" w:rsidP="00557D3B">
            <w:pPr>
              <w:rPr>
                <w:rFonts w:ascii="Times New Roman" w:hAnsi="Times New Roman" w:cs="Times New Roman"/>
                <w:sz w:val="24"/>
                <w:szCs w:val="24"/>
              </w:rPr>
            </w:pPr>
          </w:p>
        </w:tc>
      </w:tr>
      <w:tr w:rsidR="003D1300" w:rsidTr="00EA6A29">
        <w:trPr>
          <w:trHeight w:val="446"/>
        </w:trPr>
        <w:tc>
          <w:tcPr>
            <w:tcW w:w="15168" w:type="dxa"/>
            <w:gridSpan w:val="5"/>
          </w:tcPr>
          <w:p w:rsidR="003D1300" w:rsidRPr="003D1300" w:rsidRDefault="003D1300" w:rsidP="003D1300">
            <w:pPr>
              <w:contextualSpacing/>
              <w:jc w:val="center"/>
              <w:rPr>
                <w:rFonts w:ascii="Times New Roman" w:eastAsia="Times New Roman" w:hAnsi="Times New Roman" w:cs="Times New Roman"/>
                <w:sz w:val="24"/>
                <w:szCs w:val="24"/>
              </w:rPr>
            </w:pPr>
            <w:r w:rsidRPr="003D1300">
              <w:rPr>
                <w:rFonts w:ascii="Times New Roman" w:hAnsi="Times New Roman" w:cs="Times New Roman"/>
                <w:b/>
                <w:bCs/>
                <w:iCs/>
                <w:color w:val="000000"/>
                <w:sz w:val="28"/>
                <w:szCs w:val="28"/>
                <w:shd w:val="clear" w:color="auto" w:fill="FFFFFF"/>
              </w:rPr>
              <w:lastRenderedPageBreak/>
              <w:t>Числа, которые больше 1000</w:t>
            </w:r>
          </w:p>
        </w:tc>
      </w:tr>
      <w:tr w:rsidR="00A57083" w:rsidTr="00A57083">
        <w:trPr>
          <w:trHeight w:val="446"/>
        </w:trPr>
        <w:tc>
          <w:tcPr>
            <w:tcW w:w="1843" w:type="dxa"/>
          </w:tcPr>
          <w:p w:rsidR="00A57083" w:rsidRPr="009F620F" w:rsidRDefault="00A57083" w:rsidP="00A57083">
            <w:pPr>
              <w:rPr>
                <w:rFonts w:ascii="Times New Roman" w:hAnsi="Times New Roman" w:cs="Times New Roman"/>
                <w:b/>
                <w:sz w:val="28"/>
                <w:szCs w:val="28"/>
              </w:rPr>
            </w:pPr>
            <w:r w:rsidRPr="009F620F">
              <w:rPr>
                <w:rFonts w:ascii="Times New Roman" w:hAnsi="Times New Roman" w:cs="Times New Roman"/>
                <w:b/>
                <w:bCs/>
                <w:i/>
                <w:iCs/>
                <w:color w:val="000000"/>
                <w:sz w:val="28"/>
                <w:szCs w:val="28"/>
                <w:shd w:val="clear" w:color="auto" w:fill="FFFFFF"/>
              </w:rPr>
              <w:t xml:space="preserve">Нумерация </w:t>
            </w:r>
          </w:p>
        </w:tc>
        <w:tc>
          <w:tcPr>
            <w:tcW w:w="1560" w:type="dxa"/>
          </w:tcPr>
          <w:p w:rsidR="00A57083" w:rsidRPr="003D1300" w:rsidRDefault="003D1300" w:rsidP="00A57083">
            <w:pPr>
              <w:jc w:val="center"/>
              <w:rPr>
                <w:rFonts w:ascii="Times New Roman" w:hAnsi="Times New Roman" w:cs="Times New Roman"/>
                <w:sz w:val="28"/>
                <w:szCs w:val="28"/>
              </w:rPr>
            </w:pPr>
            <w:r w:rsidRPr="003D1300">
              <w:rPr>
                <w:rFonts w:ascii="Times New Roman" w:hAnsi="Times New Roman" w:cs="Times New Roman"/>
                <w:sz w:val="28"/>
                <w:szCs w:val="28"/>
              </w:rPr>
              <w:t xml:space="preserve">13 </w:t>
            </w:r>
            <w:r w:rsidR="00A57083" w:rsidRPr="003D1300">
              <w:rPr>
                <w:rFonts w:ascii="Times New Roman" w:hAnsi="Times New Roman" w:cs="Times New Roman"/>
                <w:sz w:val="28"/>
                <w:szCs w:val="28"/>
              </w:rPr>
              <w:t>ч</w:t>
            </w:r>
          </w:p>
        </w:tc>
        <w:tc>
          <w:tcPr>
            <w:tcW w:w="4536" w:type="dxa"/>
          </w:tcPr>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последовательностью чисел в пределах 1000000, понятия «разряды» и «классы». Умение читать и записывать числа, которые больше 1000. Развитие умения считать тысячами; </w:t>
            </w:r>
            <w:r w:rsidRPr="00A57083">
              <w:rPr>
                <w:rFonts w:ascii="Times New Roman" w:hAnsi="Times New Roman" w:cs="Times New Roman"/>
                <w:sz w:val="24"/>
                <w:szCs w:val="24"/>
              </w:rPr>
              <w:lastRenderedPageBreak/>
              <w:t xml:space="preserve">вычислительные навыки, устные и письменные. </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Совершенствовать </w:t>
            </w:r>
            <w:proofErr w:type="gramStart"/>
            <w:r w:rsidRPr="00A57083">
              <w:rPr>
                <w:rFonts w:ascii="Times New Roman" w:hAnsi="Times New Roman" w:cs="Times New Roman"/>
                <w:sz w:val="24"/>
                <w:szCs w:val="24"/>
              </w:rPr>
              <w:t>умение</w:t>
            </w:r>
            <w:proofErr w:type="gramEnd"/>
            <w:r w:rsidRPr="00A57083">
              <w:rPr>
                <w:rFonts w:ascii="Times New Roman" w:hAnsi="Times New Roman" w:cs="Times New Roman"/>
                <w:sz w:val="24"/>
                <w:szCs w:val="24"/>
              </w:rPr>
              <w:t xml:space="preserve"> верно называть и записывать числа в пределах 1000000. Устное выполнение арифметических действий над числами</w:t>
            </w:r>
            <w:proofErr w:type="gramStart"/>
            <w:r w:rsidRPr="00A57083">
              <w:rPr>
                <w:rFonts w:ascii="Times New Roman" w:hAnsi="Times New Roman" w:cs="Times New Roman"/>
                <w:sz w:val="24"/>
                <w:szCs w:val="24"/>
              </w:rPr>
              <w:t xml:space="preserve"> .</w:t>
            </w:r>
            <w:proofErr w:type="gramEnd"/>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Умение записывать числа в виде суммы разрядных слагаемых. Сравнивать числа, состоящие из единиц 1 и 2 классов, решать текстовые и геометрические задачи. Умение находить общее количество единиц какого-либо разряда в многозначном числе. Закрепить навык воспроизведения последовательности чисел в пределах 1000000. Научить читать, записывать и сравнивать числа в пределах 1000000, находить общее количество единиц какого-либо разряда в многозначном числе. </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Познакомить с классом миллионов, научить воспроизводить последовательность чисел в пределах 100000, читать, записывать и сравнивать числа в пределах 1000000.</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видами углов (</w:t>
            </w:r>
            <w:proofErr w:type="gramStart"/>
            <w:r w:rsidRPr="00A57083">
              <w:rPr>
                <w:rFonts w:ascii="Times New Roman" w:hAnsi="Times New Roman" w:cs="Times New Roman"/>
                <w:sz w:val="24"/>
                <w:szCs w:val="24"/>
              </w:rPr>
              <w:t>прямые</w:t>
            </w:r>
            <w:proofErr w:type="gramEnd"/>
            <w:r w:rsidRPr="00A57083">
              <w:rPr>
                <w:rFonts w:ascii="Times New Roman" w:hAnsi="Times New Roman" w:cs="Times New Roman"/>
                <w:sz w:val="24"/>
                <w:szCs w:val="24"/>
              </w:rPr>
              <w:t>, тупые и острые). Алгоритм определения вида угла на чертеже с помощью чертёжного треугольника. Таблица разрядов и классов. Класс единиц, класс тысяч и их состав.</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Конус, боковая поверхность, вершина и основание конуса. Развёртка конуса.</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новой единицей измерения длины – миллиметр. Познакомить с </w:t>
            </w:r>
            <w:r w:rsidRPr="00A57083">
              <w:rPr>
                <w:rFonts w:ascii="Times New Roman" w:hAnsi="Times New Roman" w:cs="Times New Roman"/>
                <w:sz w:val="24"/>
                <w:szCs w:val="24"/>
              </w:rPr>
              <w:lastRenderedPageBreak/>
              <w:t>соотношением между единицами длины. Сравнивать величины по их числовым значениям, выражать данные величины в различных единицах.</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Задачи на пропорциональное деление, когда неизвестную величину находят по разностям двух величин.</w:t>
            </w:r>
          </w:p>
        </w:tc>
        <w:tc>
          <w:tcPr>
            <w:tcW w:w="4677"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Моделировать</w:t>
            </w:r>
            <w:r w:rsidRPr="00A57083">
              <w:rPr>
                <w:rFonts w:ascii="Times New Roman" w:hAnsi="Times New Roman" w:cs="Times New Roman"/>
                <w:sz w:val="24"/>
                <w:szCs w:val="24"/>
              </w:rPr>
              <w:t xml:space="preserve"> ситуации, требующие умения считать тысячами.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счёт тысячами, как прямой, так и обратный.</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сложение и вычитание тысяч, </w:t>
            </w:r>
            <w:r w:rsidRPr="00A57083">
              <w:rPr>
                <w:rFonts w:ascii="Times New Roman" w:hAnsi="Times New Roman" w:cs="Times New Roman"/>
                <w:sz w:val="24"/>
                <w:szCs w:val="24"/>
              </w:rPr>
              <w:lastRenderedPageBreak/>
              <w:t>основанные на знании нумерации.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Образовывать</w:t>
            </w:r>
            <w:r w:rsidRPr="00A57083">
              <w:rPr>
                <w:rFonts w:ascii="Times New Roman" w:hAnsi="Times New Roman" w:cs="Times New Roman"/>
                <w:sz w:val="24"/>
                <w:szCs w:val="24"/>
              </w:rPr>
              <w:t xml:space="preserve"> числа, которые больше 1000, из единиц тысяч, сотен, десятков и единиц.</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числа в пределах миллиона, опираясь на порядок следования этих чисел при счёте.</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Читать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записывать</w:t>
            </w:r>
            <w:r w:rsidRPr="00A57083">
              <w:rPr>
                <w:rFonts w:ascii="Times New Roman" w:hAnsi="Times New Roman" w:cs="Times New Roman"/>
                <w:sz w:val="24"/>
                <w:szCs w:val="24"/>
              </w:rPr>
              <w:t xml:space="preserve"> числа в пределах миллиона, объясняя, что обозначает каждая цифра в их записи, сколько единиц каждого класса в числе.</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ситуации, требующие умения считать десятками тысяч.</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счёт десятками тысяч, как прямой, так и обратный.</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сложение и вычитание десятков тысяч, основанные на знании нумерации.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Образовывать</w:t>
            </w:r>
            <w:r w:rsidRPr="00A57083">
              <w:rPr>
                <w:rFonts w:ascii="Times New Roman" w:hAnsi="Times New Roman" w:cs="Times New Roman"/>
                <w:sz w:val="24"/>
                <w:szCs w:val="24"/>
              </w:rPr>
              <w:t xml:space="preserve"> числа, которые больше 1000, из сотен тысяч, десятков тысяч, единиц тысяч, сотен, десятков и единиц.</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числа в пределах миллиона, опираясь на порядок следования этих чисел при счёте.</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Читать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записыват</w:t>
            </w:r>
            <w:r w:rsidRPr="00A57083">
              <w:rPr>
                <w:rFonts w:ascii="Times New Roman" w:hAnsi="Times New Roman" w:cs="Times New Roman"/>
                <w:sz w:val="24"/>
                <w:szCs w:val="24"/>
              </w:rPr>
              <w:t>ь числа в пределах миллиона, объясняя, что обозначает каждая цифра в их записи, сколько единиц каждого класса в числе.</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Называть</w:t>
            </w:r>
            <w:r w:rsidRPr="00A57083">
              <w:rPr>
                <w:rFonts w:ascii="Times New Roman" w:hAnsi="Times New Roman" w:cs="Times New Roman"/>
                <w:sz w:val="24"/>
                <w:szCs w:val="24"/>
              </w:rPr>
              <w:t xml:space="preserve"> разряды и классы многозначных чисел в пределах 1000000.</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 xml:space="preserve"> </w:t>
            </w: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многозначные числа, опираясь на порядок следования чисел при счете.</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Читать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записывать</w:t>
            </w:r>
            <w:r w:rsidRPr="00A57083">
              <w:rPr>
                <w:rFonts w:ascii="Times New Roman" w:hAnsi="Times New Roman" w:cs="Times New Roman"/>
                <w:sz w:val="24"/>
                <w:szCs w:val="24"/>
              </w:rPr>
              <w:t xml:space="preserve"> многозначные числа в пределах 1000000, объясняя, что обозначает каждая цифра в их записи.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многозначное число суммой разрядных слагаемых.</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приёмы сложения и вычитания многозначных чисел, основанные на знании нумерации (6282 -,+1; 800000 +,- 500 и т.д.)</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в окружающей обстановке предметы конической формы.</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Конструироват</w:t>
            </w:r>
            <w:r w:rsidRPr="00A57083">
              <w:rPr>
                <w:rFonts w:ascii="Times New Roman" w:hAnsi="Times New Roman" w:cs="Times New Roman"/>
                <w:sz w:val="24"/>
                <w:szCs w:val="24"/>
              </w:rPr>
              <w:t xml:space="preserve">ь модель конуса по его развёртке, </w:t>
            </w: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конуса.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житейские ситуации, требующие умения измерять длины отрезков в миллиметрах.</w:t>
            </w:r>
          </w:p>
          <w:p w:rsidR="00A57083" w:rsidRPr="00A57083" w:rsidRDefault="00A57083" w:rsidP="00A57083">
            <w:pPr>
              <w:tabs>
                <w:tab w:val="left" w:pos="0"/>
              </w:tabs>
              <w:rPr>
                <w:rFonts w:ascii="Times New Roman" w:hAnsi="Times New Roman" w:cs="Times New Roman"/>
                <w:b/>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длины мелкими (1 дм 9см = 190 мм, 26 дм = 260 см, 6 м 35 мм = 6035 мм, 1 км 270 м = 1270 м) и наоборот (90000 м = 90 км)</w:t>
            </w:r>
          </w:p>
          <w:p w:rsidR="00A57083" w:rsidRPr="00A57083" w:rsidRDefault="00A57083" w:rsidP="00A57083">
            <w:pPr>
              <w:tabs>
                <w:tab w:val="left" w:pos="0"/>
              </w:tabs>
              <w:rPr>
                <w:rFonts w:ascii="Times New Roman" w:hAnsi="Times New Roman" w:cs="Times New Roman"/>
                <w:b/>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нахождение неизвестного по двум разностям.</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Планировать</w:t>
            </w:r>
            <w:r w:rsidRPr="00A57083">
              <w:rPr>
                <w:rFonts w:ascii="Times New Roman" w:hAnsi="Times New Roman" w:cs="Times New Roman"/>
                <w:sz w:val="24"/>
                <w:szCs w:val="24"/>
              </w:rPr>
              <w:t xml:space="preserve"> решение задачи, </w:t>
            </w: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решения задачи с пропорциональными величинами.</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Дополнять</w:t>
            </w:r>
            <w:r w:rsidRPr="00A57083">
              <w:rPr>
                <w:rFonts w:ascii="Times New Roman" w:hAnsi="Times New Roman" w:cs="Times New Roman"/>
                <w:sz w:val="24"/>
                <w:szCs w:val="24"/>
              </w:rPr>
              <w:t xml:space="preserve"> условие задачи недостающими данными или вопросом.</w:t>
            </w:r>
          </w:p>
        </w:tc>
        <w:tc>
          <w:tcPr>
            <w:tcW w:w="2552" w:type="dxa"/>
          </w:tcPr>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Работа</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индивидуальная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A57083" w:rsidRPr="00A57083" w:rsidRDefault="00A57083" w:rsidP="00557D3B">
            <w:pPr>
              <w:rPr>
                <w:rFonts w:ascii="Times New Roman" w:hAnsi="Times New Roman" w:cs="Times New Roman"/>
                <w:sz w:val="24"/>
                <w:szCs w:val="24"/>
              </w:rPr>
            </w:pPr>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bCs/>
                <w:sz w:val="24"/>
                <w:szCs w:val="24"/>
                <w:shd w:val="clear" w:color="auto" w:fill="FFFFFF"/>
              </w:rPr>
              <w:t>Контрольная работа за 1 полугодие</w:t>
            </w:r>
          </w:p>
        </w:tc>
      </w:tr>
      <w:tr w:rsidR="00A57083" w:rsidTr="00A57083">
        <w:trPr>
          <w:trHeight w:val="446"/>
        </w:trPr>
        <w:tc>
          <w:tcPr>
            <w:tcW w:w="1843" w:type="dxa"/>
          </w:tcPr>
          <w:p w:rsidR="00A57083" w:rsidRPr="009F620F" w:rsidRDefault="00A57083" w:rsidP="00A57083">
            <w:pPr>
              <w:rPr>
                <w:rFonts w:ascii="Times New Roman" w:hAnsi="Times New Roman" w:cs="Times New Roman"/>
                <w:b/>
                <w:sz w:val="28"/>
                <w:szCs w:val="28"/>
              </w:rPr>
            </w:pPr>
            <w:r w:rsidRPr="009F620F">
              <w:rPr>
                <w:rFonts w:ascii="Times New Roman" w:hAnsi="Times New Roman" w:cs="Times New Roman"/>
                <w:b/>
                <w:bCs/>
                <w:i/>
                <w:iCs/>
                <w:color w:val="000000"/>
                <w:sz w:val="28"/>
                <w:szCs w:val="28"/>
                <w:shd w:val="clear" w:color="auto" w:fill="FFFFFF"/>
              </w:rPr>
              <w:lastRenderedPageBreak/>
              <w:t>Сложение и вычитание </w:t>
            </w:r>
          </w:p>
        </w:tc>
        <w:tc>
          <w:tcPr>
            <w:tcW w:w="1560" w:type="dxa"/>
          </w:tcPr>
          <w:p w:rsidR="00A57083" w:rsidRPr="003D1300" w:rsidRDefault="00A57083" w:rsidP="003D1300">
            <w:pPr>
              <w:jc w:val="center"/>
              <w:rPr>
                <w:rFonts w:ascii="Times New Roman" w:hAnsi="Times New Roman" w:cs="Times New Roman"/>
                <w:sz w:val="28"/>
                <w:szCs w:val="28"/>
              </w:rPr>
            </w:pPr>
            <w:r w:rsidRPr="003D1300">
              <w:rPr>
                <w:rFonts w:ascii="Times New Roman" w:hAnsi="Times New Roman" w:cs="Times New Roman"/>
                <w:sz w:val="28"/>
                <w:szCs w:val="28"/>
              </w:rPr>
              <w:t>1</w:t>
            </w:r>
            <w:r w:rsidR="003D1300">
              <w:rPr>
                <w:rFonts w:ascii="Times New Roman" w:hAnsi="Times New Roman" w:cs="Times New Roman"/>
                <w:sz w:val="28"/>
                <w:szCs w:val="28"/>
              </w:rPr>
              <w:t>2</w:t>
            </w:r>
            <w:r w:rsidRPr="003D1300">
              <w:rPr>
                <w:rFonts w:ascii="Times New Roman" w:hAnsi="Times New Roman" w:cs="Times New Roman"/>
                <w:sz w:val="28"/>
                <w:szCs w:val="28"/>
              </w:rPr>
              <w:t xml:space="preserve"> ч</w:t>
            </w:r>
          </w:p>
        </w:tc>
        <w:tc>
          <w:tcPr>
            <w:tcW w:w="4536" w:type="dxa"/>
          </w:tcPr>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Умение выполнять письменные вычисления (сложение и вычитание многозначных чисел), вычисления с нулём, пользоваться изученной математической терминологией.</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Развитие умения выполнять письменные вычисления (сложение и вычитание многозначных чисел). Знакомство с алгоритмом письменного сложения и вычитания чисел в пределах миллиона.</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 xml:space="preserve">Понятия «масса», «единицы массы». Знакомство с новой единицей массы – </w:t>
            </w:r>
            <w:r w:rsidRPr="00A57083">
              <w:rPr>
                <w:rFonts w:ascii="Times New Roman" w:hAnsi="Times New Roman" w:cs="Times New Roman"/>
                <w:sz w:val="24"/>
                <w:szCs w:val="24"/>
              </w:rPr>
              <w:lastRenderedPageBreak/>
              <w:t>тонна и центнер; развивать умение сравнивать предметы по массе; решать геометрические задачи.</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Знакомство с долями предмета, их названием и обозначением. Решение задач на нахождение нескольких долей целого; развитие вычислительных навыков.</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 xml:space="preserve">Секунда как новая единица времени. Соотношение единиц времени: час, минута, секунда. Секундомер. </w:t>
            </w:r>
            <w:proofErr w:type="gramStart"/>
            <w:r w:rsidRPr="00A57083">
              <w:rPr>
                <w:rFonts w:ascii="Times New Roman" w:hAnsi="Times New Roman" w:cs="Times New Roman"/>
                <w:sz w:val="24"/>
                <w:szCs w:val="24"/>
              </w:rPr>
              <w:t>Закрепление знаний о единицах времени (секунда, минута, час, сутки, неделя, месяц, год), о соотношениях между ними.</w:t>
            </w:r>
            <w:proofErr w:type="gramEnd"/>
            <w:r w:rsidRPr="00A57083">
              <w:rPr>
                <w:rFonts w:ascii="Times New Roman" w:hAnsi="Times New Roman" w:cs="Times New Roman"/>
                <w:sz w:val="24"/>
                <w:szCs w:val="24"/>
              </w:rPr>
              <w:t xml:space="preserve"> Решение текстовых задач арифметическим способом.</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Приёмы письменного сложения и вычитания составных именованных величин. Развитие умения складывать и вычитать величины, выражать их в разных единицах. Преобразование величин. Решение уравнения и задач.</w:t>
            </w:r>
          </w:p>
          <w:p w:rsidR="00A57083" w:rsidRPr="00A57083" w:rsidRDefault="00A57083" w:rsidP="00A57083">
            <w:pPr>
              <w:rPr>
                <w:rFonts w:ascii="Times New Roman" w:hAnsi="Times New Roman" w:cs="Times New Roman"/>
                <w:sz w:val="24"/>
                <w:szCs w:val="24"/>
              </w:rPr>
            </w:pP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Повторить и обобщить изученный материал о величинах. Письменные вычисления с натуральными числами. Способы проверки правильности вычислений.</w:t>
            </w:r>
          </w:p>
        </w:tc>
        <w:tc>
          <w:tcPr>
            <w:tcW w:w="4677"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приёмы письменного сложения и вычитания многозначных чисел.</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Познакомить</w:t>
            </w:r>
            <w:r w:rsidRPr="00A57083">
              <w:rPr>
                <w:rFonts w:ascii="Times New Roman" w:hAnsi="Times New Roman" w:cs="Times New Roman"/>
                <w:sz w:val="24"/>
                <w:szCs w:val="24"/>
              </w:rPr>
              <w:t xml:space="preserve"> с алгоритмом письменного сложения и вычитания многозначных чисел.</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Строить</w:t>
            </w:r>
            <w:r w:rsidRPr="00A57083">
              <w:rPr>
                <w:rFonts w:ascii="Times New Roman" w:hAnsi="Times New Roman" w:cs="Times New Roman"/>
                <w:sz w:val="24"/>
                <w:szCs w:val="24"/>
              </w:rPr>
              <w:t xml:space="preserve"> сообщения в устной и письменной форме.</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житейские ситуации, требующие умения измерять массу в центнерах и тоннах.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w:t>
            </w:r>
            <w:r w:rsidRPr="00A57083">
              <w:rPr>
                <w:rFonts w:ascii="Times New Roman" w:hAnsi="Times New Roman" w:cs="Times New Roman"/>
                <w:sz w:val="24"/>
                <w:szCs w:val="24"/>
              </w:rPr>
              <w:t xml:space="preserve">ь крупные единицы массы мелкими (6 т 4 </w:t>
            </w:r>
            <w:proofErr w:type="spellStart"/>
            <w:r w:rsidRPr="00A57083">
              <w:rPr>
                <w:rFonts w:ascii="Times New Roman" w:hAnsi="Times New Roman" w:cs="Times New Roman"/>
                <w:sz w:val="24"/>
                <w:szCs w:val="24"/>
              </w:rPr>
              <w:t>ц</w:t>
            </w:r>
            <w:proofErr w:type="spellEnd"/>
            <w:r w:rsidRPr="00A57083">
              <w:rPr>
                <w:rFonts w:ascii="Times New Roman" w:hAnsi="Times New Roman" w:cs="Times New Roman"/>
                <w:sz w:val="24"/>
                <w:szCs w:val="24"/>
              </w:rPr>
              <w:t xml:space="preserve"> = 64 </w:t>
            </w:r>
            <w:proofErr w:type="spellStart"/>
            <w:r w:rsidRPr="00A57083">
              <w:rPr>
                <w:rFonts w:ascii="Times New Roman" w:hAnsi="Times New Roman" w:cs="Times New Roman"/>
                <w:sz w:val="24"/>
                <w:szCs w:val="24"/>
              </w:rPr>
              <w:t>ц</w:t>
            </w:r>
            <w:proofErr w:type="spellEnd"/>
            <w:r w:rsidRPr="00A57083">
              <w:rPr>
                <w:rFonts w:ascii="Times New Roman" w:hAnsi="Times New Roman" w:cs="Times New Roman"/>
                <w:sz w:val="24"/>
                <w:szCs w:val="24"/>
              </w:rPr>
              <w:t xml:space="preserve">) и наоборот (3800 </w:t>
            </w:r>
            <w:r w:rsidRPr="00A57083">
              <w:rPr>
                <w:rFonts w:ascii="Times New Roman" w:hAnsi="Times New Roman" w:cs="Times New Roman"/>
                <w:sz w:val="24"/>
                <w:szCs w:val="24"/>
              </w:rPr>
              <w:lastRenderedPageBreak/>
              <w:t xml:space="preserve">кг = 3 т 800 кг = 3 т 8 </w:t>
            </w:r>
            <w:proofErr w:type="spellStart"/>
            <w:r w:rsidRPr="00A57083">
              <w:rPr>
                <w:rFonts w:ascii="Times New Roman" w:hAnsi="Times New Roman" w:cs="Times New Roman"/>
                <w:sz w:val="24"/>
                <w:szCs w:val="24"/>
              </w:rPr>
              <w:t>ц</w:t>
            </w:r>
            <w:proofErr w:type="spellEnd"/>
            <w:r w:rsidRPr="00A57083">
              <w:rPr>
                <w:rFonts w:ascii="Times New Roman" w:hAnsi="Times New Roman" w:cs="Times New Roman"/>
                <w:sz w:val="24"/>
                <w:szCs w:val="24"/>
              </w:rPr>
              <w:t>).</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Рассказывать</w:t>
            </w:r>
            <w:r w:rsidRPr="00A57083">
              <w:rPr>
                <w:rFonts w:ascii="Times New Roman" w:hAnsi="Times New Roman" w:cs="Times New Roman"/>
                <w:sz w:val="24"/>
                <w:szCs w:val="24"/>
              </w:rPr>
              <w:t xml:space="preserve"> о различных инструментах и технических средствах для проведения измерений массы.</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ситуации, требующие умения находить доли предмета.</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Называть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обозначать</w:t>
            </w:r>
            <w:r w:rsidRPr="00A57083">
              <w:rPr>
                <w:rFonts w:ascii="Times New Roman" w:hAnsi="Times New Roman" w:cs="Times New Roman"/>
                <w:sz w:val="24"/>
                <w:szCs w:val="24"/>
              </w:rPr>
              <w:t xml:space="preserve"> дробью доли предмета, разделённого на равные части.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ситуации, требующие умения измерять время в секундах.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времени мелкими (2 ч = 3600 с) и наоборот (250 с = 4 мин 10 с).</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Выучить</w:t>
            </w:r>
            <w:r w:rsidRPr="00A57083">
              <w:rPr>
                <w:rFonts w:ascii="Times New Roman" w:hAnsi="Times New Roman" w:cs="Times New Roman"/>
                <w:sz w:val="24"/>
                <w:szCs w:val="24"/>
              </w:rPr>
              <w:t xml:space="preserve"> таблицу единиц времени.</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Закрепить</w:t>
            </w:r>
            <w:r w:rsidRPr="00A57083">
              <w:rPr>
                <w:rFonts w:ascii="Times New Roman" w:hAnsi="Times New Roman" w:cs="Times New Roman"/>
                <w:sz w:val="24"/>
                <w:szCs w:val="24"/>
              </w:rPr>
              <w:t xml:space="preserve"> навык сравнения величины по их числовым значениям, </w:t>
            </w:r>
            <w:r w:rsidRPr="00A57083">
              <w:rPr>
                <w:rFonts w:ascii="Times New Roman" w:hAnsi="Times New Roman" w:cs="Times New Roman"/>
                <w:b/>
                <w:sz w:val="24"/>
                <w:szCs w:val="24"/>
              </w:rPr>
              <w:t xml:space="preserve">выражать </w:t>
            </w:r>
            <w:r w:rsidRPr="00A57083">
              <w:rPr>
                <w:rFonts w:ascii="Times New Roman" w:hAnsi="Times New Roman" w:cs="Times New Roman"/>
                <w:sz w:val="24"/>
                <w:szCs w:val="24"/>
              </w:rPr>
              <w:t>данные величины в различных единицах.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приёмы письменного сложения и вычитания составных именованных величин.</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проверку действия деления разными способами.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 xml:space="preserve">Контролировать: обнаруживать </w:t>
            </w:r>
            <w:r w:rsidRPr="00A57083">
              <w:rPr>
                <w:rFonts w:ascii="Times New Roman" w:hAnsi="Times New Roman" w:cs="Times New Roman"/>
                <w:sz w:val="24"/>
                <w:szCs w:val="24"/>
              </w:rPr>
              <w:t xml:space="preserve">и </w:t>
            </w:r>
            <w:r w:rsidRPr="00A57083">
              <w:rPr>
                <w:rFonts w:ascii="Times New Roman" w:hAnsi="Times New Roman" w:cs="Times New Roman"/>
                <w:b/>
                <w:sz w:val="24"/>
                <w:szCs w:val="24"/>
              </w:rPr>
              <w:t>устранят</w:t>
            </w:r>
            <w:r w:rsidRPr="00A57083">
              <w:rPr>
                <w:rFonts w:ascii="Times New Roman" w:hAnsi="Times New Roman" w:cs="Times New Roman"/>
                <w:sz w:val="24"/>
                <w:szCs w:val="24"/>
              </w:rPr>
              <w:t>ь ошибки логического (в ходе решения) и арифметического (в ходе вычисления) характера.</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задания творческого и поискового характера.</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sz w:val="24"/>
                <w:szCs w:val="24"/>
              </w:rPr>
              <w:t xml:space="preserve">Проверить знания, умения и навыки о величинах. </w:t>
            </w:r>
            <w:r w:rsidRPr="00A57083">
              <w:rPr>
                <w:rFonts w:ascii="Times New Roman" w:hAnsi="Times New Roman" w:cs="Times New Roman"/>
                <w:b/>
                <w:sz w:val="24"/>
                <w:szCs w:val="24"/>
              </w:rPr>
              <w:t>Проанализировать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исправить</w:t>
            </w:r>
            <w:r w:rsidRPr="00A57083">
              <w:rPr>
                <w:rFonts w:ascii="Times New Roman" w:hAnsi="Times New Roman" w:cs="Times New Roman"/>
                <w:sz w:val="24"/>
                <w:szCs w:val="24"/>
              </w:rPr>
              <w:t xml:space="preserve"> ошибки, допущенные в контрольной работе; </w:t>
            </w:r>
            <w:r w:rsidRPr="00A57083">
              <w:rPr>
                <w:rFonts w:ascii="Times New Roman" w:hAnsi="Times New Roman" w:cs="Times New Roman"/>
                <w:b/>
                <w:sz w:val="24"/>
                <w:szCs w:val="24"/>
              </w:rPr>
              <w:t>совершенствовать</w:t>
            </w:r>
            <w:r w:rsidRPr="00A57083">
              <w:rPr>
                <w:rFonts w:ascii="Times New Roman" w:hAnsi="Times New Roman" w:cs="Times New Roman"/>
                <w:sz w:val="24"/>
                <w:szCs w:val="24"/>
              </w:rPr>
              <w:t xml:space="preserve"> умение решать текстовые задачи, уравнения; </w:t>
            </w:r>
            <w:r w:rsidRPr="00A57083">
              <w:rPr>
                <w:rFonts w:ascii="Times New Roman" w:hAnsi="Times New Roman" w:cs="Times New Roman"/>
                <w:b/>
                <w:sz w:val="24"/>
                <w:szCs w:val="24"/>
              </w:rPr>
              <w:t>отрабатывать</w:t>
            </w:r>
            <w:r w:rsidRPr="00A57083">
              <w:rPr>
                <w:rFonts w:ascii="Times New Roman" w:hAnsi="Times New Roman" w:cs="Times New Roman"/>
                <w:sz w:val="24"/>
                <w:szCs w:val="24"/>
              </w:rPr>
              <w:t xml:space="preserve"> устные и письменные приёмы вычислений; </w:t>
            </w:r>
            <w:r w:rsidRPr="00A57083">
              <w:rPr>
                <w:rFonts w:ascii="Times New Roman" w:hAnsi="Times New Roman" w:cs="Times New Roman"/>
                <w:b/>
                <w:sz w:val="24"/>
                <w:szCs w:val="24"/>
              </w:rPr>
              <w:t xml:space="preserve">развивать </w:t>
            </w:r>
            <w:r w:rsidRPr="00A57083">
              <w:rPr>
                <w:rFonts w:ascii="Times New Roman" w:hAnsi="Times New Roman" w:cs="Times New Roman"/>
                <w:sz w:val="24"/>
                <w:szCs w:val="24"/>
              </w:rPr>
              <w:t>внимание.</w:t>
            </w:r>
          </w:p>
        </w:tc>
        <w:tc>
          <w:tcPr>
            <w:tcW w:w="2552" w:type="dxa"/>
          </w:tcPr>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Работа</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индивидуальная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A57083" w:rsidRPr="00A57083" w:rsidRDefault="00A57083" w:rsidP="00557D3B">
            <w:pPr>
              <w:rPr>
                <w:rFonts w:ascii="Times New Roman" w:hAnsi="Times New Roman" w:cs="Times New Roman"/>
                <w:sz w:val="24"/>
                <w:szCs w:val="24"/>
              </w:rPr>
            </w:pPr>
          </w:p>
          <w:p w:rsidR="00A57083" w:rsidRPr="00A57083" w:rsidRDefault="00A57083" w:rsidP="00557D3B">
            <w:pPr>
              <w:rPr>
                <w:rFonts w:ascii="Times New Roman" w:hAnsi="Times New Roman" w:cs="Times New Roman"/>
                <w:b/>
                <w:bCs/>
                <w:color w:val="FF0000"/>
                <w:sz w:val="24"/>
                <w:szCs w:val="24"/>
                <w:shd w:val="clear" w:color="auto" w:fill="FFFFFF"/>
              </w:rPr>
            </w:pPr>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bCs/>
                <w:sz w:val="24"/>
                <w:szCs w:val="24"/>
                <w:shd w:val="clear" w:color="auto" w:fill="FFFFFF"/>
              </w:rPr>
              <w:t>Контрольная работа по теме «Единицы времени»</w:t>
            </w:r>
          </w:p>
        </w:tc>
      </w:tr>
      <w:tr w:rsidR="00A57083" w:rsidTr="00A57083">
        <w:trPr>
          <w:trHeight w:val="446"/>
        </w:trPr>
        <w:tc>
          <w:tcPr>
            <w:tcW w:w="1843" w:type="dxa"/>
          </w:tcPr>
          <w:p w:rsidR="00A57083" w:rsidRDefault="00A57083" w:rsidP="00A57083">
            <w:pPr>
              <w:rPr>
                <w:rFonts w:ascii="Times New Roman" w:hAnsi="Times New Roman" w:cs="Times New Roman"/>
                <w:b/>
                <w:bCs/>
                <w:i/>
                <w:iCs/>
                <w:color w:val="000000"/>
                <w:sz w:val="28"/>
                <w:szCs w:val="28"/>
                <w:shd w:val="clear" w:color="auto" w:fill="FFFFFF"/>
              </w:rPr>
            </w:pPr>
            <w:r w:rsidRPr="009F620F">
              <w:rPr>
                <w:rFonts w:ascii="Times New Roman" w:hAnsi="Times New Roman" w:cs="Times New Roman"/>
                <w:b/>
                <w:bCs/>
                <w:i/>
                <w:iCs/>
                <w:color w:val="000000"/>
                <w:sz w:val="28"/>
                <w:szCs w:val="28"/>
                <w:shd w:val="clear" w:color="auto" w:fill="FFFFFF"/>
              </w:rPr>
              <w:lastRenderedPageBreak/>
              <w:t>Умножение и деление</w:t>
            </w:r>
          </w:p>
          <w:p w:rsidR="001C137C" w:rsidRPr="009F620F" w:rsidRDefault="001C137C" w:rsidP="00A57083">
            <w:pPr>
              <w:rPr>
                <w:rFonts w:ascii="Times New Roman" w:hAnsi="Times New Roman" w:cs="Times New Roman"/>
                <w:b/>
                <w:sz w:val="28"/>
                <w:szCs w:val="28"/>
              </w:rPr>
            </w:pPr>
            <w:r>
              <w:rPr>
                <w:rFonts w:ascii="Times New Roman" w:hAnsi="Times New Roman" w:cs="Times New Roman"/>
                <w:b/>
                <w:bCs/>
                <w:i/>
                <w:iCs/>
                <w:color w:val="000000"/>
                <w:sz w:val="28"/>
                <w:szCs w:val="28"/>
                <w:shd w:val="clear" w:color="auto" w:fill="FFFFFF"/>
              </w:rPr>
              <w:lastRenderedPageBreak/>
              <w:t>(часть 1)</w:t>
            </w:r>
          </w:p>
        </w:tc>
        <w:tc>
          <w:tcPr>
            <w:tcW w:w="1560" w:type="dxa"/>
          </w:tcPr>
          <w:p w:rsidR="00A57083" w:rsidRPr="003D1300" w:rsidRDefault="003D1300" w:rsidP="00A57083">
            <w:pPr>
              <w:jc w:val="center"/>
              <w:rPr>
                <w:rFonts w:ascii="Times New Roman" w:hAnsi="Times New Roman" w:cs="Times New Roman"/>
                <w:sz w:val="28"/>
                <w:szCs w:val="28"/>
              </w:rPr>
            </w:pPr>
            <w:r w:rsidRPr="003D1300">
              <w:rPr>
                <w:rFonts w:ascii="Times New Roman" w:hAnsi="Times New Roman" w:cs="Times New Roman"/>
                <w:sz w:val="28"/>
                <w:szCs w:val="28"/>
              </w:rPr>
              <w:lastRenderedPageBreak/>
              <w:t>28</w:t>
            </w:r>
            <w:r w:rsidR="00A57083" w:rsidRPr="003D1300">
              <w:rPr>
                <w:rFonts w:ascii="Times New Roman" w:hAnsi="Times New Roman" w:cs="Times New Roman"/>
                <w:sz w:val="28"/>
                <w:szCs w:val="28"/>
              </w:rPr>
              <w:t xml:space="preserve"> ч</w:t>
            </w:r>
          </w:p>
        </w:tc>
        <w:tc>
          <w:tcPr>
            <w:tcW w:w="4536" w:type="dxa"/>
          </w:tcPr>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письменными приёмами умножения многозначного числа </w:t>
            </w:r>
            <w:proofErr w:type="gramStart"/>
            <w:r w:rsidRPr="00A57083">
              <w:rPr>
                <w:rFonts w:ascii="Times New Roman" w:hAnsi="Times New Roman" w:cs="Times New Roman"/>
                <w:sz w:val="24"/>
                <w:szCs w:val="24"/>
              </w:rPr>
              <w:t>на</w:t>
            </w:r>
            <w:proofErr w:type="gramEnd"/>
            <w:r w:rsidRPr="00A57083">
              <w:rPr>
                <w:rFonts w:ascii="Times New Roman" w:hAnsi="Times New Roman" w:cs="Times New Roman"/>
                <w:sz w:val="24"/>
                <w:szCs w:val="24"/>
              </w:rPr>
              <w:t xml:space="preserve"> </w:t>
            </w:r>
            <w:r w:rsidRPr="00A57083">
              <w:rPr>
                <w:rFonts w:ascii="Times New Roman" w:hAnsi="Times New Roman" w:cs="Times New Roman"/>
                <w:sz w:val="24"/>
                <w:szCs w:val="24"/>
              </w:rPr>
              <w:lastRenderedPageBreak/>
              <w:t xml:space="preserve">однозначное. Выполнять письменное умножение трёхзначных чисел на </w:t>
            </w:r>
            <w:proofErr w:type="gramStart"/>
            <w:r w:rsidRPr="00A57083">
              <w:rPr>
                <w:rFonts w:ascii="Times New Roman" w:hAnsi="Times New Roman" w:cs="Times New Roman"/>
                <w:sz w:val="24"/>
                <w:szCs w:val="24"/>
              </w:rPr>
              <w:t>однозначные</w:t>
            </w:r>
            <w:proofErr w:type="gramEnd"/>
            <w:r w:rsidRPr="00A57083">
              <w:rPr>
                <w:rFonts w:ascii="Times New Roman" w:hAnsi="Times New Roman" w:cs="Times New Roman"/>
                <w:sz w:val="24"/>
                <w:szCs w:val="24"/>
              </w:rPr>
              <w:t xml:space="preserve"> согласно алгоритму.</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Приёмы умножения и деления многозначных чисел на 10, 100, 1000, 10000 и 100000. Приемы проверки правильности выполнения действия, вычисления значения числового выражения. </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новым приёмом вычисления для умножения вида 412 </w:t>
            </w:r>
            <w:proofErr w:type="spellStart"/>
            <w:r w:rsidRPr="00A57083">
              <w:rPr>
                <w:rFonts w:ascii="Times New Roman" w:hAnsi="Times New Roman" w:cs="Times New Roman"/>
                <w:sz w:val="24"/>
                <w:szCs w:val="24"/>
              </w:rPr>
              <w:t>х</w:t>
            </w:r>
            <w:proofErr w:type="spellEnd"/>
            <w:r w:rsidRPr="00A57083">
              <w:rPr>
                <w:rFonts w:ascii="Times New Roman" w:hAnsi="Times New Roman" w:cs="Times New Roman"/>
                <w:sz w:val="24"/>
                <w:szCs w:val="24"/>
              </w:rPr>
              <w:t xml:space="preserve"> 700, 2674 </w:t>
            </w:r>
            <w:proofErr w:type="spellStart"/>
            <w:r w:rsidRPr="00A57083">
              <w:rPr>
                <w:rFonts w:ascii="Times New Roman" w:hAnsi="Times New Roman" w:cs="Times New Roman"/>
                <w:sz w:val="24"/>
                <w:szCs w:val="24"/>
              </w:rPr>
              <w:t>х</w:t>
            </w:r>
            <w:proofErr w:type="spellEnd"/>
            <w:r w:rsidRPr="00A57083">
              <w:rPr>
                <w:rFonts w:ascii="Times New Roman" w:hAnsi="Times New Roman" w:cs="Times New Roman"/>
                <w:sz w:val="24"/>
                <w:szCs w:val="24"/>
              </w:rPr>
              <w:t xml:space="preserve"> 30.</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Выполнение арифметических действий над числами.</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Сравнение единиц длины по их числовым значениям, выражение данных величин в различных единицах.</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Знакомство с задачей на встречное движение, ее краткой записью и решением. Развитие умения решать задачи на встречное движение, обратные задачи</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Развитие умения решать и составлять задачи по схематическому рисунку. </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Знакомство с таблицей единиц массы. Сравнение величин по их числовым значениям, выражать данные величины в различных единицах. Развитие умения сравнивать предметы по массе; решение геометрических задач. Знакомство с задачей на движение в противоположных направлениях, ее схематической записью и решением.</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lastRenderedPageBreak/>
              <w:t>Решение задач на движение в противоположных направлениях. Развитие умения решения задач нового вида арифметическим способом. Установление зависимостей между величинами, характеризующими процессы движения (пройденный путь, время, скорость).</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Знакомство с письменным приёмом умножения на двузначное число.</w:t>
            </w:r>
          </w:p>
          <w:p w:rsidR="00A57083" w:rsidRPr="00A57083" w:rsidRDefault="00A57083" w:rsidP="00A57083">
            <w:pPr>
              <w:tabs>
                <w:tab w:val="left" w:pos="0"/>
              </w:tabs>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задачей на движение в одном направлении, ее схематической записью и решением. </w:t>
            </w:r>
          </w:p>
          <w:p w:rsidR="00A57083" w:rsidRPr="00A57083" w:rsidRDefault="00A57083" w:rsidP="00A57083">
            <w:pPr>
              <w:tabs>
                <w:tab w:val="left" w:pos="0"/>
              </w:tabs>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Знакомство с новой единицей времени – год. Соотношение между известными единицами времени. Знакомство с новой единицей времени – сутки. Использование приобретенных знаний для определения времени по часам. Знакомство с новой единицей времени – век. Развитие умения преобразовывать единицы времени из одних в другие, решать задачи на время.</w:t>
            </w:r>
          </w:p>
          <w:p w:rsidR="00A57083" w:rsidRPr="00A57083" w:rsidRDefault="00A57083" w:rsidP="00A57083">
            <w:pPr>
              <w:shd w:val="clear" w:color="auto" w:fill="FFFFFF"/>
              <w:rPr>
                <w:rFonts w:ascii="Times New Roman" w:hAnsi="Times New Roman" w:cs="Times New Roman"/>
                <w:sz w:val="24"/>
                <w:szCs w:val="24"/>
              </w:rPr>
            </w:pPr>
          </w:p>
        </w:tc>
        <w:tc>
          <w:tcPr>
            <w:tcW w:w="4677"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письменно умножение многозначного числа на однозначное </w:t>
            </w:r>
            <w:r w:rsidRPr="00A57083">
              <w:rPr>
                <w:rFonts w:ascii="Times New Roman" w:hAnsi="Times New Roman" w:cs="Times New Roman"/>
                <w:sz w:val="24"/>
                <w:szCs w:val="24"/>
              </w:rPr>
              <w:lastRenderedPageBreak/>
              <w:t>число.</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Создавать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преобразовывать</w:t>
            </w:r>
            <w:r w:rsidRPr="00A57083">
              <w:rPr>
                <w:rFonts w:ascii="Times New Roman" w:hAnsi="Times New Roman" w:cs="Times New Roman"/>
                <w:sz w:val="24"/>
                <w:szCs w:val="24"/>
              </w:rPr>
              <w:t xml:space="preserve"> модели и схемы для решения задач.</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умножение многозначного числа на 10, 100, 1000, 10000 и 100000.</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деление чисел, которые оканчиваются нулями, на 10, 100, 1000, 10000 и 100000.</w:t>
            </w:r>
            <w:r w:rsidRPr="00A57083">
              <w:rPr>
                <w:rFonts w:ascii="Times New Roman" w:hAnsi="Times New Roman" w:cs="Times New Roman"/>
                <w:b/>
                <w:sz w:val="24"/>
                <w:szCs w:val="24"/>
              </w:rPr>
              <w:t xml:space="preserve"> Моделировать</w:t>
            </w:r>
            <w:r w:rsidRPr="00A57083">
              <w:rPr>
                <w:rFonts w:ascii="Times New Roman" w:hAnsi="Times New Roman" w:cs="Times New Roman"/>
                <w:sz w:val="24"/>
                <w:szCs w:val="24"/>
              </w:rPr>
              <w:t xml:space="preserve"> ситуации, требующие умения находить дробь от числа.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нахождение дроби от числа.</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различные приёмы проверки и правильности выполнения действия, вычисления значения числового выражения.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умножение на круглые десятки, сотни и тысячи.</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длины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таблицы единиц длины.</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задачи по таблице, диаграмме, рисунку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их.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встречное движение.</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задачи на встречное движение по схематическому рисунку,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эти задачи.</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Представлять</w:t>
            </w:r>
            <w:r w:rsidRPr="00A57083">
              <w:rPr>
                <w:rFonts w:ascii="Times New Roman" w:hAnsi="Times New Roman" w:cs="Times New Roman"/>
                <w:sz w:val="24"/>
                <w:szCs w:val="24"/>
              </w:rPr>
              <w:t xml:space="preserve"> различные способы рассуждения (по вопросам, с комментированием, составлением </w:t>
            </w:r>
            <w:r w:rsidRPr="00A57083">
              <w:rPr>
                <w:rFonts w:ascii="Times New Roman" w:hAnsi="Times New Roman" w:cs="Times New Roman"/>
                <w:sz w:val="24"/>
                <w:szCs w:val="24"/>
              </w:rPr>
              <w:lastRenderedPageBreak/>
              <w:t xml:space="preserve">выражения).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самостоятельно способ решения задачи. </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массы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таблицы единиц массы.</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Планировать</w:t>
            </w:r>
            <w:r w:rsidRPr="00A57083">
              <w:rPr>
                <w:rFonts w:ascii="Times New Roman" w:hAnsi="Times New Roman" w:cs="Times New Roman"/>
                <w:sz w:val="24"/>
                <w:szCs w:val="24"/>
              </w:rPr>
              <w:t xml:space="preserve"> решение задачи, </w:t>
            </w: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решения задачи с пропорциональными величинами.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встречное движение, движение в противоположных направлениях.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задачи на движение в противоположных направлениях по схематическому рисунку,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эти задачи.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Представлять</w:t>
            </w:r>
            <w:r w:rsidRPr="00A57083">
              <w:rPr>
                <w:rFonts w:ascii="Times New Roman" w:hAnsi="Times New Roman" w:cs="Times New Roman"/>
                <w:sz w:val="24"/>
                <w:szCs w:val="24"/>
              </w:rPr>
              <w:t xml:space="preserve"> различные способы рассуждения (по вопросам, с комментированием, составлением выражения).</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самостоятельно способ решения задачи.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письменное умножение на двузначное число.</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встречное движение, движение в противоположных направлениях и движение в одном направлении.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задачи на движение в одном направлении по схематическому рисунку,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эти задачи.</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Дополнять</w:t>
            </w:r>
            <w:r w:rsidRPr="00A57083">
              <w:rPr>
                <w:rFonts w:ascii="Times New Roman" w:hAnsi="Times New Roman" w:cs="Times New Roman"/>
                <w:sz w:val="24"/>
                <w:szCs w:val="24"/>
              </w:rPr>
              <w:t xml:space="preserve"> условие задачи недостающим вопросом, числовым данным.</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ситуации, требующие умения измерять промежутки времени в сутках, неделях, месяцах, годах и веках.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Заменять</w:t>
            </w:r>
            <w:r w:rsidRPr="00A57083">
              <w:rPr>
                <w:rFonts w:ascii="Times New Roman" w:hAnsi="Times New Roman" w:cs="Times New Roman"/>
                <w:sz w:val="24"/>
                <w:szCs w:val="24"/>
              </w:rPr>
              <w:t xml:space="preserve"> крупные единицы времени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соотношений между единицами времени.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Понимать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информацию, представленную с помощью диаграммы, </w:t>
            </w:r>
            <w:r w:rsidRPr="00A57083">
              <w:rPr>
                <w:rFonts w:ascii="Times New Roman" w:hAnsi="Times New Roman" w:cs="Times New Roman"/>
                <w:b/>
                <w:sz w:val="24"/>
                <w:szCs w:val="24"/>
              </w:rPr>
              <w:t>формулировать</w:t>
            </w:r>
            <w:r w:rsidRPr="00A57083">
              <w:rPr>
                <w:rFonts w:ascii="Times New Roman" w:hAnsi="Times New Roman" w:cs="Times New Roman"/>
                <w:sz w:val="24"/>
                <w:szCs w:val="24"/>
              </w:rPr>
              <w:t xml:space="preserve"> выводы.</w:t>
            </w:r>
          </w:p>
          <w:p w:rsidR="00A57083" w:rsidRPr="00A57083" w:rsidRDefault="00A57083" w:rsidP="00A57083">
            <w:pPr>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задания творческого и поискового характера.</w:t>
            </w:r>
          </w:p>
        </w:tc>
        <w:tc>
          <w:tcPr>
            <w:tcW w:w="2552" w:type="dxa"/>
          </w:tcPr>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Работа</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индивидуальная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A57083" w:rsidRPr="00A57083" w:rsidRDefault="00A57083" w:rsidP="00557D3B">
            <w:pPr>
              <w:pStyle w:val="a5"/>
              <w:ind w:left="0"/>
              <w:jc w:val="both"/>
              <w:rPr>
                <w:rFonts w:ascii="Times New Roman" w:hAnsi="Times New Roman" w:cs="Times New Roman"/>
                <w:bCs/>
                <w:sz w:val="24"/>
                <w:szCs w:val="24"/>
              </w:rPr>
            </w:pPr>
            <w:r w:rsidRPr="00A57083">
              <w:rPr>
                <w:rFonts w:ascii="Times New Roman" w:hAnsi="Times New Roman" w:cs="Times New Roman"/>
                <w:bCs/>
                <w:sz w:val="24"/>
                <w:szCs w:val="24"/>
              </w:rPr>
              <w:t>Проверочная работа по теме «Задачи на встречное и противоположное  движение».</w:t>
            </w:r>
          </w:p>
          <w:p w:rsidR="00A57083" w:rsidRPr="00A57083" w:rsidRDefault="00A57083" w:rsidP="00557D3B">
            <w:pPr>
              <w:rPr>
                <w:rFonts w:ascii="Times New Roman" w:hAnsi="Times New Roman" w:cs="Times New Roman"/>
                <w:sz w:val="24"/>
                <w:szCs w:val="24"/>
              </w:rPr>
            </w:pPr>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sz w:val="24"/>
                <w:szCs w:val="24"/>
              </w:rPr>
              <w:t xml:space="preserve">Контрольная работа по теме «Умножение многозначного числа </w:t>
            </w:r>
            <w:proofErr w:type="gramStart"/>
            <w:r w:rsidRPr="00A57083">
              <w:rPr>
                <w:rFonts w:ascii="Times New Roman" w:hAnsi="Times New Roman" w:cs="Times New Roman"/>
                <w:sz w:val="24"/>
                <w:szCs w:val="24"/>
              </w:rPr>
              <w:t>на</w:t>
            </w:r>
            <w:proofErr w:type="gramEnd"/>
            <w:r w:rsidRPr="00A57083">
              <w:rPr>
                <w:rFonts w:ascii="Times New Roman" w:hAnsi="Times New Roman" w:cs="Times New Roman"/>
                <w:sz w:val="24"/>
                <w:szCs w:val="24"/>
              </w:rPr>
              <w:t xml:space="preserve"> однозначное»</w:t>
            </w:r>
          </w:p>
        </w:tc>
      </w:tr>
      <w:tr w:rsidR="00A57083" w:rsidRPr="00BB18E1" w:rsidTr="00A57083">
        <w:trPr>
          <w:trHeight w:val="446"/>
        </w:trPr>
        <w:tc>
          <w:tcPr>
            <w:tcW w:w="1843" w:type="dxa"/>
          </w:tcPr>
          <w:p w:rsidR="00A57083" w:rsidRDefault="00A57083" w:rsidP="00A57083">
            <w:pPr>
              <w:rPr>
                <w:rFonts w:ascii="Times New Roman" w:hAnsi="Times New Roman" w:cs="Times New Roman"/>
                <w:b/>
                <w:bCs/>
                <w:i/>
                <w:iCs/>
                <w:color w:val="000000"/>
                <w:sz w:val="28"/>
                <w:szCs w:val="28"/>
                <w:shd w:val="clear" w:color="auto" w:fill="FFFFFF"/>
              </w:rPr>
            </w:pPr>
            <w:r w:rsidRPr="009F620F">
              <w:rPr>
                <w:rFonts w:ascii="Times New Roman" w:hAnsi="Times New Roman" w:cs="Times New Roman"/>
                <w:b/>
                <w:bCs/>
                <w:i/>
                <w:iCs/>
                <w:color w:val="000000"/>
                <w:sz w:val="28"/>
                <w:szCs w:val="28"/>
                <w:shd w:val="clear" w:color="auto" w:fill="FFFFFF"/>
              </w:rPr>
              <w:lastRenderedPageBreak/>
              <w:t>Умножение и деление</w:t>
            </w:r>
          </w:p>
          <w:p w:rsidR="001C137C" w:rsidRPr="009F620F" w:rsidRDefault="001C137C" w:rsidP="001C137C">
            <w:pPr>
              <w:rPr>
                <w:rFonts w:ascii="Times New Roman" w:hAnsi="Times New Roman" w:cs="Times New Roman"/>
                <w:b/>
                <w:sz w:val="28"/>
                <w:szCs w:val="28"/>
              </w:rPr>
            </w:pPr>
            <w:r>
              <w:rPr>
                <w:rFonts w:ascii="Times New Roman" w:hAnsi="Times New Roman" w:cs="Times New Roman"/>
                <w:b/>
                <w:bCs/>
                <w:i/>
                <w:iCs/>
                <w:color w:val="000000"/>
                <w:sz w:val="28"/>
                <w:szCs w:val="28"/>
                <w:shd w:val="clear" w:color="auto" w:fill="FFFFFF"/>
              </w:rPr>
              <w:t>(часть 2)</w:t>
            </w:r>
          </w:p>
        </w:tc>
        <w:tc>
          <w:tcPr>
            <w:tcW w:w="1560" w:type="dxa"/>
          </w:tcPr>
          <w:p w:rsidR="00A57083" w:rsidRPr="003D1300" w:rsidRDefault="003D1300" w:rsidP="00A57083">
            <w:pPr>
              <w:jc w:val="center"/>
              <w:rPr>
                <w:rFonts w:ascii="Times New Roman" w:hAnsi="Times New Roman" w:cs="Times New Roman"/>
                <w:sz w:val="28"/>
                <w:szCs w:val="28"/>
              </w:rPr>
            </w:pPr>
            <w:r w:rsidRPr="003D1300">
              <w:rPr>
                <w:rFonts w:ascii="Times New Roman" w:hAnsi="Times New Roman" w:cs="Times New Roman"/>
                <w:sz w:val="28"/>
                <w:szCs w:val="28"/>
              </w:rPr>
              <w:t>32</w:t>
            </w:r>
            <w:r w:rsidR="00A57083" w:rsidRPr="003D1300">
              <w:rPr>
                <w:rFonts w:ascii="Times New Roman" w:hAnsi="Times New Roman" w:cs="Times New Roman"/>
                <w:sz w:val="28"/>
                <w:szCs w:val="28"/>
              </w:rPr>
              <w:t xml:space="preserve"> ч</w:t>
            </w:r>
          </w:p>
        </w:tc>
        <w:tc>
          <w:tcPr>
            <w:tcW w:w="4536" w:type="dxa"/>
          </w:tcPr>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Приём умножения составной именованной величины на число.</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proofErr w:type="gramStart"/>
            <w:r w:rsidRPr="00A57083">
              <w:rPr>
                <w:rFonts w:ascii="Times New Roman" w:hAnsi="Times New Roman" w:cs="Times New Roman"/>
                <w:sz w:val="24"/>
                <w:szCs w:val="24"/>
              </w:rPr>
              <w:t>Единицы времени (секунда, минута, час, сутки, неделя, месяц, год, век) и их соотношение.</w:t>
            </w:r>
            <w:proofErr w:type="gramEnd"/>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Приём письменного деления многозначного числа на </w:t>
            </w:r>
            <w:proofErr w:type="gramStart"/>
            <w:r w:rsidRPr="00A57083">
              <w:rPr>
                <w:rFonts w:ascii="Times New Roman" w:hAnsi="Times New Roman" w:cs="Times New Roman"/>
                <w:sz w:val="24"/>
                <w:szCs w:val="24"/>
              </w:rPr>
              <w:t>однозначное</w:t>
            </w:r>
            <w:proofErr w:type="gramEnd"/>
            <w:r w:rsidRPr="00A57083">
              <w:rPr>
                <w:rFonts w:ascii="Times New Roman" w:hAnsi="Times New Roman" w:cs="Times New Roman"/>
                <w:sz w:val="24"/>
                <w:szCs w:val="24"/>
              </w:rPr>
              <w:t>.</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шаром, его изображением. Центр и радиус шара.</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Создание ситуации, требующей умения находить число по его дроби. Решение задач на нахождение числа по его дроби.</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умением деления многозначного числа, которое оканчивается нулями, на  круглые десятки, сотни и тысячи.</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задачами на движение по реке, их краткой записью и решением. Соотносить правильность выбора, планирования, выполнения и результата действия с требованиями конкретной задачи.</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Приемы деления величины на число. </w:t>
            </w:r>
            <w:r w:rsidRPr="00A57083">
              <w:rPr>
                <w:rFonts w:ascii="Times New Roman" w:hAnsi="Times New Roman" w:cs="Times New Roman"/>
                <w:sz w:val="24"/>
                <w:szCs w:val="24"/>
              </w:rPr>
              <w:lastRenderedPageBreak/>
              <w:t>Приемы деления величины на величину.</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Знакомство с новой единицей измерения площади: ар, гектар. Закрепление умения выполнять устные и письменные вычисления, решение задач</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Соотношение ара и гектара с квадратным метром.</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Единицы площади (мм</w:t>
            </w:r>
            <w:proofErr w:type="gramStart"/>
            <w:r w:rsidRPr="00A57083">
              <w:rPr>
                <w:rFonts w:ascii="Times New Roman" w:hAnsi="Times New Roman" w:cs="Times New Roman"/>
                <w:sz w:val="24"/>
                <w:szCs w:val="24"/>
                <w:vertAlign w:val="superscript"/>
              </w:rPr>
              <w:t>2</w:t>
            </w:r>
            <w:proofErr w:type="gramEnd"/>
            <w:r w:rsidRPr="00A57083">
              <w:rPr>
                <w:rFonts w:ascii="Times New Roman" w:hAnsi="Times New Roman" w:cs="Times New Roman"/>
                <w:sz w:val="24"/>
                <w:szCs w:val="24"/>
              </w:rPr>
              <w:t>, см</w:t>
            </w:r>
            <w:r w:rsidRPr="00A57083">
              <w:rPr>
                <w:rFonts w:ascii="Times New Roman" w:hAnsi="Times New Roman" w:cs="Times New Roman"/>
                <w:sz w:val="24"/>
                <w:szCs w:val="24"/>
                <w:vertAlign w:val="superscript"/>
              </w:rPr>
              <w:t>2</w:t>
            </w:r>
            <w:r w:rsidRPr="00A57083">
              <w:rPr>
                <w:rFonts w:ascii="Times New Roman" w:hAnsi="Times New Roman" w:cs="Times New Roman"/>
                <w:sz w:val="24"/>
                <w:szCs w:val="24"/>
              </w:rPr>
              <w:t>, дм</w:t>
            </w:r>
            <w:r w:rsidRPr="00A57083">
              <w:rPr>
                <w:rFonts w:ascii="Times New Roman" w:hAnsi="Times New Roman" w:cs="Times New Roman"/>
                <w:sz w:val="24"/>
                <w:szCs w:val="24"/>
                <w:vertAlign w:val="superscript"/>
              </w:rPr>
              <w:t>2</w:t>
            </w:r>
            <w:r w:rsidRPr="00A57083">
              <w:rPr>
                <w:rFonts w:ascii="Times New Roman" w:hAnsi="Times New Roman" w:cs="Times New Roman"/>
                <w:sz w:val="24"/>
                <w:szCs w:val="24"/>
              </w:rPr>
              <w:t>, м</w:t>
            </w:r>
            <w:r w:rsidRPr="00A57083">
              <w:rPr>
                <w:rFonts w:ascii="Times New Roman" w:hAnsi="Times New Roman" w:cs="Times New Roman"/>
                <w:sz w:val="24"/>
                <w:szCs w:val="24"/>
                <w:vertAlign w:val="superscript"/>
              </w:rPr>
              <w:t>2</w:t>
            </w:r>
            <w:r w:rsidRPr="00A57083">
              <w:rPr>
                <w:rFonts w:ascii="Times New Roman" w:hAnsi="Times New Roman" w:cs="Times New Roman"/>
                <w:sz w:val="24"/>
                <w:szCs w:val="24"/>
              </w:rPr>
              <w:t>, км</w:t>
            </w:r>
            <w:r w:rsidRPr="00A57083">
              <w:rPr>
                <w:rFonts w:ascii="Times New Roman" w:hAnsi="Times New Roman" w:cs="Times New Roman"/>
                <w:sz w:val="24"/>
                <w:szCs w:val="24"/>
                <w:vertAlign w:val="superscript"/>
              </w:rPr>
              <w:t>2</w:t>
            </w:r>
            <w:r w:rsidRPr="00A57083">
              <w:rPr>
                <w:rFonts w:ascii="Times New Roman" w:hAnsi="Times New Roman" w:cs="Times New Roman"/>
                <w:sz w:val="24"/>
                <w:szCs w:val="24"/>
              </w:rPr>
              <w:t>, ар и гектар) и их соотношения. Составление таблицы единиц площади.</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Знакомство с письменным приёмом умножения на трехзначное число. Знакомство с алгоритмом умножения на трехзначное число.</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Прием письменного деления многозначного числа на трехзначное число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Знакомство с алгоритмом деления на трехзначное число. Развитие умения устного счета. </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sz w:val="24"/>
                <w:szCs w:val="24"/>
              </w:rPr>
              <w:t>Прием письменного деления многозначного числа с остатком</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Умение выполнять письменный прием деления с остатком на двузначное число, деления с остатком на трехзначное число.</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Приемы письменного умножения и деления многозначных чисел, когда нули в конце множителей.</w:t>
            </w:r>
          </w:p>
          <w:p w:rsidR="00A57083" w:rsidRPr="00A57083" w:rsidRDefault="00A57083" w:rsidP="00A57083">
            <w:pPr>
              <w:shd w:val="clear" w:color="auto" w:fill="FFFFFF"/>
              <w:rPr>
                <w:rFonts w:ascii="Times New Roman" w:hAnsi="Times New Roman" w:cs="Times New Roman"/>
                <w:sz w:val="24"/>
                <w:szCs w:val="24"/>
              </w:rPr>
            </w:pP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 xml:space="preserve">Письменные вычисления с натуральными числами. Способы проверки правильности вычислений. </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lastRenderedPageBreak/>
              <w:t>Приемы письменного умножения и деления многозначных чисел, когда нули в середине одного из множителей.</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Приемы письменного умножения и деления многозначных чисел, когда нули в конце делимого.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sz w:val="24"/>
                <w:szCs w:val="24"/>
              </w:rPr>
              <w:t>Приемы письменного умножения и деления многозначных чисел, когда нули в конце делимого или в середине частного.</w:t>
            </w:r>
          </w:p>
        </w:tc>
        <w:tc>
          <w:tcPr>
            <w:tcW w:w="4677" w:type="dxa"/>
          </w:tcPr>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в пределах миллиона письменное умножение составной именованной величины на число.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Осуществлять</w:t>
            </w:r>
            <w:r w:rsidRPr="00A57083">
              <w:rPr>
                <w:rFonts w:ascii="Times New Roman" w:hAnsi="Times New Roman" w:cs="Times New Roman"/>
                <w:sz w:val="24"/>
                <w:szCs w:val="24"/>
              </w:rPr>
              <w:t xml:space="preserve"> пошаговый контроль правильности и полноты выполнения алгоритма арифметического действия.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времени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таблицы единиц времени.</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Сравниват</w:t>
            </w:r>
            <w:r w:rsidRPr="00A57083">
              <w:rPr>
                <w:rFonts w:ascii="Times New Roman" w:hAnsi="Times New Roman" w:cs="Times New Roman"/>
                <w:sz w:val="24"/>
                <w:szCs w:val="24"/>
              </w:rPr>
              <w:t xml:space="preserve">ь разные способы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более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письменное деление многозначного числа на однозначное число.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различные способы проверки правильности выполнения арифметических действий.</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Находить</w:t>
            </w:r>
            <w:r w:rsidRPr="00A57083">
              <w:rPr>
                <w:rFonts w:ascii="Times New Roman" w:hAnsi="Times New Roman" w:cs="Times New Roman"/>
                <w:sz w:val="24"/>
                <w:szCs w:val="24"/>
              </w:rPr>
              <w:t xml:space="preserve"> в окружающей обстановке предметы шарообразной формы.</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Конструировать</w:t>
            </w:r>
            <w:r w:rsidRPr="00A57083">
              <w:rPr>
                <w:rFonts w:ascii="Times New Roman" w:hAnsi="Times New Roman" w:cs="Times New Roman"/>
                <w:sz w:val="24"/>
                <w:szCs w:val="24"/>
              </w:rPr>
              <w:t xml:space="preserve"> модель шара из пластилина, </w:t>
            </w:r>
            <w:r w:rsidRPr="00A57083">
              <w:rPr>
                <w:rFonts w:ascii="Times New Roman" w:hAnsi="Times New Roman" w:cs="Times New Roman"/>
                <w:b/>
                <w:sz w:val="24"/>
                <w:szCs w:val="24"/>
              </w:rPr>
              <w:t>исследовать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свойства шара.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ситуации, требующие умения находить число по его дроби.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нахождение числа по его дроби.</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различные приемы проверки правильности выполнения действия, вычисления значения числового выражения.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lastRenderedPageBreak/>
              <w:t>Выполнять</w:t>
            </w:r>
            <w:r w:rsidRPr="00A57083">
              <w:rPr>
                <w:rFonts w:ascii="Times New Roman" w:hAnsi="Times New Roman" w:cs="Times New Roman"/>
                <w:sz w:val="24"/>
                <w:szCs w:val="24"/>
              </w:rPr>
              <w:t xml:space="preserve"> деление многозначного числа на круглые десятки, сотни и тысячи, используя правила деления числа на произведение.</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Осуществлять</w:t>
            </w:r>
            <w:r w:rsidRPr="00A57083">
              <w:rPr>
                <w:rFonts w:ascii="Times New Roman" w:hAnsi="Times New Roman" w:cs="Times New Roman"/>
                <w:sz w:val="24"/>
                <w:szCs w:val="24"/>
              </w:rPr>
              <w:t xml:space="preserve"> пошаговый контроль правильности и полноты выполнения алгоритма арифметического действия.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Моделировать</w:t>
            </w:r>
            <w:r w:rsidRPr="00A57083">
              <w:rPr>
                <w:rFonts w:ascii="Times New Roman" w:hAnsi="Times New Roman" w:cs="Times New Roman"/>
                <w:sz w:val="24"/>
                <w:szCs w:val="24"/>
              </w:rPr>
              <w:t xml:space="preserve"> и </w:t>
            </w:r>
            <w:r w:rsidRPr="00A57083">
              <w:rPr>
                <w:rFonts w:ascii="Times New Roman" w:hAnsi="Times New Roman" w:cs="Times New Roman"/>
                <w:b/>
                <w:sz w:val="24"/>
                <w:szCs w:val="24"/>
              </w:rPr>
              <w:t>решать</w:t>
            </w:r>
            <w:r w:rsidRPr="00A57083">
              <w:rPr>
                <w:rFonts w:ascii="Times New Roman" w:hAnsi="Times New Roman" w:cs="Times New Roman"/>
                <w:sz w:val="24"/>
                <w:szCs w:val="24"/>
              </w:rPr>
              <w:t xml:space="preserve"> задачи на движение по реке. </w:t>
            </w:r>
            <w:r w:rsidRPr="00A57083">
              <w:rPr>
                <w:rFonts w:ascii="Times New Roman" w:hAnsi="Times New Roman" w:cs="Times New Roman"/>
                <w:b/>
                <w:sz w:val="24"/>
                <w:szCs w:val="24"/>
              </w:rPr>
              <w:t>Планировать</w:t>
            </w:r>
            <w:r w:rsidRPr="00A57083">
              <w:rPr>
                <w:rFonts w:ascii="Times New Roman" w:hAnsi="Times New Roman" w:cs="Times New Roman"/>
                <w:sz w:val="24"/>
                <w:szCs w:val="24"/>
              </w:rPr>
              <w:t xml:space="preserve"> решение задач.</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Дополнять</w:t>
            </w:r>
            <w:r w:rsidRPr="00A57083">
              <w:rPr>
                <w:rFonts w:ascii="Times New Roman" w:hAnsi="Times New Roman" w:cs="Times New Roman"/>
                <w:sz w:val="24"/>
                <w:szCs w:val="24"/>
              </w:rPr>
              <w:t xml:space="preserve"> условие задачи недостающим данным или вопросом.</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Исследовать</w:t>
            </w:r>
            <w:r w:rsidRPr="00A57083">
              <w:rPr>
                <w:rFonts w:ascii="Times New Roman" w:hAnsi="Times New Roman" w:cs="Times New Roman"/>
                <w:sz w:val="24"/>
                <w:szCs w:val="24"/>
              </w:rPr>
              <w:t xml:space="preserve"> модель шара и </w:t>
            </w:r>
            <w:r w:rsidRPr="00A57083">
              <w:rPr>
                <w:rFonts w:ascii="Times New Roman" w:hAnsi="Times New Roman" w:cs="Times New Roman"/>
                <w:b/>
                <w:sz w:val="24"/>
                <w:szCs w:val="24"/>
              </w:rPr>
              <w:t>характеризовать</w:t>
            </w:r>
            <w:r w:rsidRPr="00A57083">
              <w:rPr>
                <w:rFonts w:ascii="Times New Roman" w:hAnsi="Times New Roman" w:cs="Times New Roman"/>
                <w:sz w:val="24"/>
                <w:szCs w:val="24"/>
              </w:rPr>
              <w:t xml:space="preserve"> его свойства.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письменно деление величины на число и на величину.</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способы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более </w:t>
            </w:r>
            <w:proofErr w:type="gramStart"/>
            <w:r w:rsidRPr="00A57083">
              <w:rPr>
                <w:rFonts w:ascii="Times New Roman" w:hAnsi="Times New Roman" w:cs="Times New Roman"/>
                <w:sz w:val="24"/>
                <w:szCs w:val="24"/>
              </w:rPr>
              <w:t>удобный</w:t>
            </w:r>
            <w:proofErr w:type="gramEnd"/>
            <w:r w:rsidRPr="00A57083">
              <w:rPr>
                <w:rFonts w:ascii="Times New Roman" w:hAnsi="Times New Roman" w:cs="Times New Roman"/>
                <w:sz w:val="24"/>
                <w:szCs w:val="24"/>
              </w:rPr>
              <w:t>.</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Анализировать</w:t>
            </w:r>
            <w:r w:rsidRPr="00A57083">
              <w:rPr>
                <w:rFonts w:ascii="Times New Roman" w:hAnsi="Times New Roman" w:cs="Times New Roman"/>
                <w:sz w:val="24"/>
                <w:szCs w:val="24"/>
              </w:rPr>
              <w:t xml:space="preserve"> житейские ситуации, требующие умения измерять площадь участков в арах и гектарах.</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площади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соотношения между единицами площади.</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крупные единицы площади мелкими </w:t>
            </w:r>
            <w:proofErr w:type="gramStart"/>
            <w:r w:rsidRPr="00A57083">
              <w:rPr>
                <w:rFonts w:ascii="Times New Roman" w:hAnsi="Times New Roman" w:cs="Times New Roman"/>
                <w:sz w:val="24"/>
                <w:szCs w:val="24"/>
              </w:rPr>
              <w:t>и</w:t>
            </w:r>
            <w:proofErr w:type="gramEnd"/>
            <w:r w:rsidRPr="00A57083">
              <w:rPr>
                <w:rFonts w:ascii="Times New Roman" w:hAnsi="Times New Roman" w:cs="Times New Roman"/>
                <w:sz w:val="24"/>
                <w:szCs w:val="24"/>
              </w:rPr>
              <w:t xml:space="preserve"> наоборот на основе знания таблицы единиц площади.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письменно умножение многозначного числа на трехзначное число.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Заменять</w:t>
            </w:r>
            <w:r w:rsidRPr="00A57083">
              <w:rPr>
                <w:rFonts w:ascii="Times New Roman" w:hAnsi="Times New Roman" w:cs="Times New Roman"/>
                <w:sz w:val="24"/>
                <w:szCs w:val="24"/>
              </w:rPr>
              <w:t xml:space="preserve"> многозначное число суммой разрядных слагаемых и </w:t>
            </w: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правило умножения числа на сумму при вычислениях.</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письменное умножение и деление многозначного числа на трехзначное число.</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lastRenderedPageBreak/>
              <w:t>Осуществлять</w:t>
            </w:r>
            <w:r w:rsidRPr="00A57083">
              <w:rPr>
                <w:rFonts w:ascii="Times New Roman" w:hAnsi="Times New Roman" w:cs="Times New Roman"/>
                <w:sz w:val="24"/>
                <w:szCs w:val="24"/>
              </w:rPr>
              <w:t xml:space="preserve"> пошаговый контроль правильности и полноты выполнения алгоритма арифметического действия.</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письменное деление многозначного числа с остатком.</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Использовать</w:t>
            </w:r>
            <w:r w:rsidRPr="00A57083">
              <w:rPr>
                <w:rFonts w:ascii="Times New Roman" w:hAnsi="Times New Roman" w:cs="Times New Roman"/>
                <w:sz w:val="24"/>
                <w:szCs w:val="24"/>
              </w:rPr>
              <w:t xml:space="preserve"> различные способы проверки выполнения арифметического действия, в том числе и с помощью калькулятора.</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умножение и деление многозначных чисел, в записи которых встречаются нули.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приемы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рациональные.</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инструкцию, план решения, алгоритм выполнения задания (при записи числового выражения, нахождении значения числового выражения и т.д.)</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Выполнять</w:t>
            </w:r>
            <w:r w:rsidRPr="00A57083">
              <w:rPr>
                <w:rFonts w:ascii="Times New Roman" w:hAnsi="Times New Roman" w:cs="Times New Roman"/>
                <w:sz w:val="24"/>
                <w:szCs w:val="24"/>
              </w:rPr>
              <w:t xml:space="preserve"> в пределах миллиона умножение и деление многозначных чисел, в записи которых встречаются нули.</w:t>
            </w:r>
          </w:p>
          <w:p w:rsidR="00A57083" w:rsidRPr="00A57083" w:rsidRDefault="00A57083" w:rsidP="00A57083">
            <w:pPr>
              <w:tabs>
                <w:tab w:val="left" w:pos="0"/>
              </w:tabs>
              <w:rPr>
                <w:rFonts w:ascii="Times New Roman" w:hAnsi="Times New Roman" w:cs="Times New Roman"/>
                <w:sz w:val="24"/>
                <w:szCs w:val="24"/>
              </w:rPr>
            </w:pPr>
            <w:r w:rsidRPr="00A57083">
              <w:rPr>
                <w:rFonts w:ascii="Times New Roman" w:hAnsi="Times New Roman" w:cs="Times New Roman"/>
                <w:b/>
                <w:sz w:val="24"/>
                <w:szCs w:val="24"/>
              </w:rPr>
              <w:t>Сравнивать</w:t>
            </w:r>
            <w:r w:rsidRPr="00A57083">
              <w:rPr>
                <w:rFonts w:ascii="Times New Roman" w:hAnsi="Times New Roman" w:cs="Times New Roman"/>
                <w:sz w:val="24"/>
                <w:szCs w:val="24"/>
              </w:rPr>
              <w:t xml:space="preserve"> разные приемы вычислений, </w:t>
            </w:r>
            <w:r w:rsidRPr="00A57083">
              <w:rPr>
                <w:rFonts w:ascii="Times New Roman" w:hAnsi="Times New Roman" w:cs="Times New Roman"/>
                <w:b/>
                <w:sz w:val="24"/>
                <w:szCs w:val="24"/>
              </w:rPr>
              <w:t>выбирать</w:t>
            </w:r>
            <w:r w:rsidRPr="00A57083">
              <w:rPr>
                <w:rFonts w:ascii="Times New Roman" w:hAnsi="Times New Roman" w:cs="Times New Roman"/>
                <w:sz w:val="24"/>
                <w:szCs w:val="24"/>
              </w:rPr>
              <w:t xml:space="preserve"> рациональные.</w:t>
            </w:r>
          </w:p>
          <w:p w:rsidR="00A57083" w:rsidRPr="00A57083" w:rsidRDefault="00A57083" w:rsidP="00A57083">
            <w:pPr>
              <w:shd w:val="clear" w:color="auto" w:fill="FFFFFF"/>
              <w:rPr>
                <w:rFonts w:ascii="Times New Roman" w:hAnsi="Times New Roman" w:cs="Times New Roman"/>
                <w:sz w:val="24"/>
                <w:szCs w:val="24"/>
              </w:rPr>
            </w:pPr>
            <w:r w:rsidRPr="00A57083">
              <w:rPr>
                <w:rFonts w:ascii="Times New Roman" w:hAnsi="Times New Roman" w:cs="Times New Roman"/>
                <w:b/>
                <w:sz w:val="24"/>
                <w:szCs w:val="24"/>
              </w:rPr>
              <w:t>Составлять</w:t>
            </w:r>
            <w:r w:rsidRPr="00A57083">
              <w:rPr>
                <w:rFonts w:ascii="Times New Roman" w:hAnsi="Times New Roman" w:cs="Times New Roman"/>
                <w:sz w:val="24"/>
                <w:szCs w:val="24"/>
              </w:rPr>
              <w:t xml:space="preserve"> инструкцию, план решения, алгоритм выполнения задания (при записи числового выражения, нахождении значения числового выражения и т.д.)</w:t>
            </w:r>
          </w:p>
        </w:tc>
        <w:tc>
          <w:tcPr>
            <w:tcW w:w="2552" w:type="dxa"/>
          </w:tcPr>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lastRenderedPageBreak/>
              <w:t>Работа</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-фронтальная;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индивидуальная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-парная;</w:t>
            </w:r>
          </w:p>
          <w:p w:rsidR="00A57083" w:rsidRPr="00A57083" w:rsidRDefault="00A57083" w:rsidP="00557D3B">
            <w:pPr>
              <w:contextualSpacing/>
              <w:rPr>
                <w:rFonts w:ascii="Times New Roman" w:eastAsia="Times New Roman" w:hAnsi="Times New Roman" w:cs="Times New Roman"/>
                <w:sz w:val="24"/>
                <w:szCs w:val="24"/>
                <w:lang w:eastAsia="ru-RU"/>
              </w:rPr>
            </w:pPr>
            <w:r w:rsidRPr="00A57083">
              <w:rPr>
                <w:rFonts w:ascii="Times New Roman" w:eastAsia="Times New Roman" w:hAnsi="Times New Roman" w:cs="Times New Roman"/>
                <w:sz w:val="24"/>
                <w:szCs w:val="24"/>
                <w:lang w:eastAsia="ru-RU"/>
              </w:rPr>
              <w:t>-групповая;</w:t>
            </w:r>
          </w:p>
          <w:p w:rsidR="00A57083" w:rsidRPr="00A57083" w:rsidRDefault="00A57083" w:rsidP="00557D3B">
            <w:pPr>
              <w:rPr>
                <w:rFonts w:ascii="Times New Roman" w:hAnsi="Times New Roman" w:cs="Times New Roman"/>
                <w:sz w:val="24"/>
                <w:szCs w:val="24"/>
              </w:rPr>
            </w:pPr>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sz w:val="24"/>
                <w:szCs w:val="24"/>
              </w:rPr>
              <w:t>Контрольная работа «Умножение и деление»</w:t>
            </w:r>
          </w:p>
          <w:p w:rsidR="00A57083" w:rsidRPr="00A57083" w:rsidRDefault="00A57083" w:rsidP="00557D3B">
            <w:pPr>
              <w:pStyle w:val="a5"/>
              <w:ind w:left="0"/>
              <w:jc w:val="center"/>
              <w:rPr>
                <w:rFonts w:ascii="Times New Roman" w:hAnsi="Times New Roman" w:cs="Times New Roman"/>
                <w:spacing w:val="-3"/>
                <w:sz w:val="24"/>
                <w:szCs w:val="24"/>
              </w:rPr>
            </w:pPr>
            <w:r w:rsidRPr="00A57083">
              <w:rPr>
                <w:rFonts w:ascii="Times New Roman" w:hAnsi="Times New Roman" w:cs="Times New Roman"/>
                <w:bCs/>
                <w:spacing w:val="-2"/>
                <w:sz w:val="24"/>
                <w:szCs w:val="24"/>
              </w:rPr>
              <w:t xml:space="preserve">Проверочная работа по теме: </w:t>
            </w:r>
            <w:proofErr w:type="gramStart"/>
            <w:r w:rsidRPr="00A57083">
              <w:rPr>
                <w:rFonts w:ascii="Times New Roman" w:hAnsi="Times New Roman" w:cs="Times New Roman"/>
                <w:bCs/>
                <w:spacing w:val="-2"/>
                <w:sz w:val="24"/>
                <w:szCs w:val="24"/>
              </w:rPr>
              <w:t>«</w:t>
            </w:r>
            <w:r w:rsidRPr="00A57083">
              <w:rPr>
                <w:rFonts w:ascii="Times New Roman" w:hAnsi="Times New Roman" w:cs="Times New Roman"/>
                <w:spacing w:val="-2"/>
                <w:sz w:val="24"/>
                <w:szCs w:val="24"/>
              </w:rPr>
              <w:t>Единицы вре</w:t>
            </w:r>
            <w:r w:rsidRPr="00A57083">
              <w:rPr>
                <w:rFonts w:ascii="Times New Roman" w:hAnsi="Times New Roman" w:cs="Times New Roman"/>
                <w:spacing w:val="-2"/>
                <w:sz w:val="24"/>
                <w:szCs w:val="24"/>
              </w:rPr>
              <w:softHyphen/>
            </w:r>
            <w:r w:rsidRPr="00A57083">
              <w:rPr>
                <w:rFonts w:ascii="Times New Roman" w:hAnsi="Times New Roman" w:cs="Times New Roman"/>
                <w:spacing w:val="-3"/>
                <w:sz w:val="24"/>
                <w:szCs w:val="24"/>
              </w:rPr>
              <w:t>мени (секунда, минута, час, сутки, неделя, месяц, год, век) и их соотношения».</w:t>
            </w:r>
            <w:proofErr w:type="gramEnd"/>
          </w:p>
          <w:p w:rsidR="00A57083" w:rsidRPr="00A57083" w:rsidRDefault="00A57083" w:rsidP="00557D3B">
            <w:pPr>
              <w:rPr>
                <w:rFonts w:ascii="Times New Roman" w:hAnsi="Times New Roman" w:cs="Times New Roman"/>
                <w:sz w:val="24"/>
                <w:szCs w:val="24"/>
              </w:rPr>
            </w:pPr>
            <w:r w:rsidRPr="00A57083">
              <w:rPr>
                <w:rFonts w:ascii="Times New Roman" w:hAnsi="Times New Roman" w:cs="Times New Roman"/>
                <w:sz w:val="24"/>
                <w:szCs w:val="24"/>
              </w:rPr>
              <w:t>Контрольная работа за год</w:t>
            </w:r>
          </w:p>
        </w:tc>
      </w:tr>
    </w:tbl>
    <w:p w:rsidR="00A57083" w:rsidRDefault="00A57083" w:rsidP="00A57083">
      <w:pPr>
        <w:pStyle w:val="a"/>
        <w:numPr>
          <w:ilvl w:val="0"/>
          <w:numId w:val="0"/>
        </w:numPr>
        <w:spacing w:line="240" w:lineRule="auto"/>
        <w:rPr>
          <w:b/>
          <w:sz w:val="24"/>
          <w:szCs w:val="24"/>
        </w:rPr>
      </w:pPr>
    </w:p>
    <w:sectPr w:rsidR="00A57083" w:rsidSect="00D143AA">
      <w:pgSz w:w="16838" w:h="11906" w:orient="landscape"/>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DC026C7"/>
    <w:multiLevelType w:val="hybridMultilevel"/>
    <w:tmpl w:val="97D651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8FA62E4"/>
    <w:multiLevelType w:val="hybridMultilevel"/>
    <w:tmpl w:val="04D241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B034324"/>
    <w:multiLevelType w:val="hybridMultilevel"/>
    <w:tmpl w:val="0C22E9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2D8399A"/>
    <w:multiLevelType w:val="hybridMultilevel"/>
    <w:tmpl w:val="2FAC21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47164E0B"/>
    <w:multiLevelType w:val="hybridMultilevel"/>
    <w:tmpl w:val="CAB067D6"/>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7">
    <w:nsid w:val="4A957DBE"/>
    <w:multiLevelType w:val="hybridMultilevel"/>
    <w:tmpl w:val="850E06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A9C1825"/>
    <w:multiLevelType w:val="hybridMultilevel"/>
    <w:tmpl w:val="171E51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590733EC"/>
    <w:multiLevelType w:val="hybridMultilevel"/>
    <w:tmpl w:val="35C2E1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6A1B48D2"/>
    <w:multiLevelType w:val="hybridMultilevel"/>
    <w:tmpl w:val="DB06F8E6"/>
    <w:lvl w:ilvl="0" w:tplc="1FF08E1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FEE58B4"/>
    <w:multiLevelType w:val="hybridMultilevel"/>
    <w:tmpl w:val="06E0F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2A43DB8"/>
    <w:multiLevelType w:val="hybridMultilevel"/>
    <w:tmpl w:val="ED9C177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2"/>
  </w:num>
  <w:num w:numId="2">
    <w:abstractNumId w:val="4"/>
  </w:num>
  <w:num w:numId="3">
    <w:abstractNumId w:val="1"/>
  </w:num>
  <w:num w:numId="4">
    <w:abstractNumId w:val="5"/>
  </w:num>
  <w:num w:numId="5">
    <w:abstractNumId w:val="8"/>
  </w:num>
  <w:num w:numId="6">
    <w:abstractNumId w:val="9"/>
  </w:num>
  <w:num w:numId="7">
    <w:abstractNumId w:val="7"/>
  </w:num>
  <w:num w:numId="8">
    <w:abstractNumId w:val="2"/>
  </w:num>
  <w:num w:numId="9">
    <w:abstractNumId w:val="11"/>
  </w:num>
  <w:num w:numId="10">
    <w:abstractNumId w:val="6"/>
  </w:num>
  <w:num w:numId="11">
    <w:abstractNumId w:val="0"/>
  </w:num>
  <w:num w:numId="12">
    <w:abstractNumId w:val="1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35BE"/>
    <w:rsid w:val="00024F97"/>
    <w:rsid w:val="00135EE7"/>
    <w:rsid w:val="001A3014"/>
    <w:rsid w:val="001C137C"/>
    <w:rsid w:val="0025448D"/>
    <w:rsid w:val="00296047"/>
    <w:rsid w:val="002B1ADC"/>
    <w:rsid w:val="002B30D7"/>
    <w:rsid w:val="002B4A5F"/>
    <w:rsid w:val="002C2107"/>
    <w:rsid w:val="00312C9B"/>
    <w:rsid w:val="003358AA"/>
    <w:rsid w:val="0034271B"/>
    <w:rsid w:val="003D1300"/>
    <w:rsid w:val="003F3AC5"/>
    <w:rsid w:val="00426FD2"/>
    <w:rsid w:val="00443F39"/>
    <w:rsid w:val="00464C41"/>
    <w:rsid w:val="00492DF0"/>
    <w:rsid w:val="004967C7"/>
    <w:rsid w:val="004F3BD8"/>
    <w:rsid w:val="00507B85"/>
    <w:rsid w:val="0055479E"/>
    <w:rsid w:val="005667A4"/>
    <w:rsid w:val="005839D4"/>
    <w:rsid w:val="005B1C31"/>
    <w:rsid w:val="005E34A7"/>
    <w:rsid w:val="006A71FF"/>
    <w:rsid w:val="006F5614"/>
    <w:rsid w:val="0077122C"/>
    <w:rsid w:val="0079016A"/>
    <w:rsid w:val="007A7345"/>
    <w:rsid w:val="007B68CC"/>
    <w:rsid w:val="007F05D2"/>
    <w:rsid w:val="009F620F"/>
    <w:rsid w:val="00A00CC7"/>
    <w:rsid w:val="00A57083"/>
    <w:rsid w:val="00AA6E0A"/>
    <w:rsid w:val="00AC2318"/>
    <w:rsid w:val="00AC434A"/>
    <w:rsid w:val="00B017C6"/>
    <w:rsid w:val="00B06B70"/>
    <w:rsid w:val="00B32AF9"/>
    <w:rsid w:val="00B979AD"/>
    <w:rsid w:val="00BC5FA9"/>
    <w:rsid w:val="00BC6FDE"/>
    <w:rsid w:val="00C07F7A"/>
    <w:rsid w:val="00C72056"/>
    <w:rsid w:val="00D143AA"/>
    <w:rsid w:val="00DD5F59"/>
    <w:rsid w:val="00DF6790"/>
    <w:rsid w:val="00E350BE"/>
    <w:rsid w:val="00ED35BE"/>
    <w:rsid w:val="00F021D3"/>
    <w:rsid w:val="00FE3A95"/>
    <w:rsid w:val="00FF24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021D3"/>
  </w:style>
  <w:style w:type="paragraph" w:styleId="1">
    <w:name w:val="heading 1"/>
    <w:basedOn w:val="a0"/>
    <w:link w:val="10"/>
    <w:qFormat/>
    <w:rsid w:val="002B1AD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1ADC"/>
    <w:rPr>
      <w:rFonts w:ascii="Times New Roman" w:eastAsia="Times New Roman" w:hAnsi="Times New Roman" w:cs="Times New Roman"/>
      <w:b/>
      <w:bCs/>
      <w:kern w:val="36"/>
      <w:sz w:val="48"/>
      <w:szCs w:val="48"/>
    </w:rPr>
  </w:style>
  <w:style w:type="table" w:styleId="a4">
    <w:name w:val="Table Grid"/>
    <w:basedOn w:val="a2"/>
    <w:uiPriority w:val="39"/>
    <w:rsid w:val="002B4A5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0"/>
    <w:uiPriority w:val="34"/>
    <w:qFormat/>
    <w:rsid w:val="002B4A5F"/>
    <w:pPr>
      <w:ind w:left="720"/>
      <w:contextualSpacing/>
    </w:pPr>
    <w:rPr>
      <w:rFonts w:eastAsiaTheme="minorHAnsi"/>
      <w:lang w:eastAsia="en-US"/>
    </w:rPr>
  </w:style>
  <w:style w:type="paragraph" w:styleId="a6">
    <w:name w:val="header"/>
    <w:basedOn w:val="a0"/>
    <w:link w:val="a7"/>
    <w:rsid w:val="002B4A5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1"/>
    <w:link w:val="a6"/>
    <w:rsid w:val="002B4A5F"/>
    <w:rPr>
      <w:rFonts w:ascii="Times New Roman" w:eastAsia="Times New Roman" w:hAnsi="Times New Roman" w:cs="Times New Roman"/>
      <w:sz w:val="24"/>
      <w:szCs w:val="24"/>
    </w:rPr>
  </w:style>
  <w:style w:type="paragraph" w:customStyle="1" w:styleId="ParagraphStyle">
    <w:name w:val="Paragraph Style"/>
    <w:rsid w:val="005839D4"/>
    <w:pPr>
      <w:autoSpaceDE w:val="0"/>
      <w:autoSpaceDN w:val="0"/>
      <w:adjustRightInd w:val="0"/>
      <w:spacing w:after="0" w:line="240" w:lineRule="auto"/>
    </w:pPr>
    <w:rPr>
      <w:rFonts w:ascii="Arial" w:eastAsiaTheme="minorHAnsi" w:hAnsi="Arial" w:cs="Arial"/>
      <w:sz w:val="24"/>
      <w:szCs w:val="24"/>
      <w:lang w:eastAsia="en-US"/>
    </w:rPr>
  </w:style>
  <w:style w:type="character" w:styleId="a8">
    <w:name w:val="Hyperlink"/>
    <w:basedOn w:val="a1"/>
    <w:uiPriority w:val="99"/>
    <w:unhideWhenUsed/>
    <w:rsid w:val="00B017C6"/>
    <w:rPr>
      <w:color w:val="0000FF" w:themeColor="hyperlink"/>
      <w:u w:val="single"/>
    </w:rPr>
  </w:style>
  <w:style w:type="paragraph" w:customStyle="1" w:styleId="a9">
    <w:name w:val="Основной"/>
    <w:basedOn w:val="a0"/>
    <w:link w:val="aa"/>
    <w:rsid w:val="00B017C6"/>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paragraph" w:customStyle="1" w:styleId="4">
    <w:name w:val="Заг 4"/>
    <w:basedOn w:val="a0"/>
    <w:rsid w:val="00B017C6"/>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b">
    <w:name w:val="Курсив"/>
    <w:basedOn w:val="a9"/>
    <w:rsid w:val="00B017C6"/>
    <w:rPr>
      <w:i/>
      <w:iCs/>
    </w:rPr>
  </w:style>
  <w:style w:type="character" w:customStyle="1" w:styleId="Zag11">
    <w:name w:val="Zag_11"/>
    <w:rsid w:val="00B017C6"/>
    <w:rPr>
      <w:color w:val="000000"/>
      <w:w w:val="100"/>
    </w:rPr>
  </w:style>
  <w:style w:type="paragraph" w:customStyle="1" w:styleId="21">
    <w:name w:val="Средняя сетка 21"/>
    <w:basedOn w:val="a0"/>
    <w:uiPriority w:val="1"/>
    <w:qFormat/>
    <w:rsid w:val="00B017C6"/>
    <w:pPr>
      <w:numPr>
        <w:numId w:val="1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aa">
    <w:name w:val="Основной Знак"/>
    <w:link w:val="a9"/>
    <w:rsid w:val="00B017C6"/>
    <w:rPr>
      <w:rFonts w:ascii="NewtonCSanPin" w:eastAsia="Times New Roman" w:hAnsi="NewtonCSanPin" w:cs="Times New Roman"/>
      <w:color w:val="000000"/>
      <w:sz w:val="21"/>
      <w:szCs w:val="21"/>
    </w:rPr>
  </w:style>
  <w:style w:type="paragraph" w:customStyle="1" w:styleId="Zag3">
    <w:name w:val="Zag_3"/>
    <w:basedOn w:val="a0"/>
    <w:uiPriority w:val="99"/>
    <w:rsid w:val="00B017C6"/>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customStyle="1" w:styleId="a">
    <w:name w:val="Перечень"/>
    <w:basedOn w:val="a0"/>
    <w:next w:val="a0"/>
    <w:link w:val="ac"/>
    <w:qFormat/>
    <w:rsid w:val="00A57083"/>
    <w:pPr>
      <w:numPr>
        <w:numId w:val="13"/>
      </w:numPr>
      <w:suppressAutoHyphens/>
      <w:spacing w:after="0" w:line="360" w:lineRule="auto"/>
      <w:ind w:left="0" w:firstLine="284"/>
      <w:jc w:val="both"/>
    </w:pPr>
    <w:rPr>
      <w:rFonts w:ascii="Times New Roman" w:eastAsia="Calibri" w:hAnsi="Times New Roman" w:cs="Times New Roman"/>
      <w:sz w:val="28"/>
      <w:u w:color="000000"/>
      <w:bdr w:val="nil"/>
    </w:rPr>
  </w:style>
  <w:style w:type="character" w:customStyle="1" w:styleId="ac">
    <w:name w:val="Перечень Знак"/>
    <w:link w:val="a"/>
    <w:rsid w:val="00A57083"/>
    <w:rPr>
      <w:rFonts w:ascii="Times New Roman" w:eastAsia="Calibri" w:hAnsi="Times New Roman" w:cs="Times New Roman"/>
      <w:sz w:val="28"/>
      <w:u w:color="000000"/>
      <w:bdr w:val="nil"/>
    </w:rPr>
  </w:style>
</w:styles>
</file>

<file path=word/webSettings.xml><?xml version="1.0" encoding="utf-8"?>
<w:webSettings xmlns:r="http://schemas.openxmlformats.org/officeDocument/2006/relationships" xmlns:w="http://schemas.openxmlformats.org/wordprocessingml/2006/main">
  <w:divs>
    <w:div w:id="190135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gosreestr.ru/registry/primernaya-osnovnaya-obrazovatelnaya-programma-nachalnogo-obshhego-obrazovaniya-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6814</Words>
  <Characters>38845</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Aero</dc:creator>
  <cp:keywords/>
  <dc:description/>
  <cp:lastModifiedBy>35</cp:lastModifiedBy>
  <cp:revision>42</cp:revision>
  <dcterms:created xsi:type="dcterms:W3CDTF">2018-09-09T15:21:00Z</dcterms:created>
  <dcterms:modified xsi:type="dcterms:W3CDTF">2019-09-19T09:13:00Z</dcterms:modified>
</cp:coreProperties>
</file>